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4A1" w:rsidRDefault="00AE74A1" w:rsidP="00AE74A1">
      <w:pPr>
        <w:rPr>
          <w:rFonts w:ascii="MyriadPro-Light" w:hAnsi="MyriadPro-Light" w:cs="MyriadPro-Light"/>
          <w:color w:val="58595B"/>
          <w:sz w:val="20"/>
          <w:szCs w:val="20"/>
          <w:lang w:eastAsia="cs-CZ"/>
        </w:rPr>
      </w:pPr>
    </w:p>
    <w:p w:rsidR="001A43B8" w:rsidRDefault="001A43B8" w:rsidP="00AE74A1">
      <w:pPr>
        <w:rPr>
          <w:rFonts w:ascii="MyriadPro-Light" w:hAnsi="MyriadPro-Light" w:cs="MyriadPro-Light"/>
          <w:color w:val="58595B"/>
          <w:sz w:val="20"/>
          <w:szCs w:val="20"/>
          <w:lang w:eastAsia="cs-CZ"/>
        </w:rPr>
      </w:pPr>
    </w:p>
    <w:p w:rsidR="00EB0A64" w:rsidRPr="00EB0A64" w:rsidRDefault="00EB0A64" w:rsidP="00446957">
      <w:pPr>
        <w:suppressAutoHyphens w:val="0"/>
        <w:spacing w:after="240"/>
        <w:jc w:val="center"/>
        <w:rPr>
          <w:lang w:eastAsia="cs-CZ"/>
        </w:rPr>
      </w:pPr>
    </w:p>
    <w:p w:rsidR="00446957" w:rsidRDefault="00EB0A64" w:rsidP="00446957">
      <w:pPr>
        <w:suppressAutoHyphens w:val="0"/>
        <w:jc w:val="center"/>
        <w:rPr>
          <w:rFonts w:ascii="Calibri" w:hAnsi="Calibri"/>
          <w:b/>
          <w:bCs/>
          <w:color w:val="000000"/>
          <w:sz w:val="28"/>
          <w:szCs w:val="28"/>
          <w:lang w:eastAsia="cs-CZ"/>
        </w:rPr>
      </w:pPr>
      <w:r w:rsidRPr="00EB0A64">
        <w:rPr>
          <w:rFonts w:ascii="Calibri" w:hAnsi="Calibri"/>
          <w:b/>
          <w:bCs/>
          <w:color w:val="000000"/>
          <w:sz w:val="28"/>
          <w:szCs w:val="28"/>
          <w:lang w:eastAsia="cs-CZ"/>
        </w:rPr>
        <w:t>SMLOUVA O INSTALACI SÍTĚ ELEKTRONICKÝCH KOMUNIKACÍ (SEK)</w:t>
      </w:r>
    </w:p>
    <w:p w:rsidR="00EB0A64" w:rsidRPr="00EB0A64" w:rsidRDefault="00EB0A64" w:rsidP="00446957">
      <w:pPr>
        <w:suppressAutoHyphens w:val="0"/>
        <w:jc w:val="center"/>
        <w:rPr>
          <w:lang w:eastAsia="cs-CZ"/>
        </w:rPr>
      </w:pPr>
      <w:r w:rsidRPr="00EB0A64">
        <w:rPr>
          <w:rFonts w:ascii="Calibri" w:hAnsi="Calibri"/>
          <w:b/>
          <w:bCs/>
          <w:color w:val="000000"/>
          <w:sz w:val="28"/>
          <w:szCs w:val="28"/>
          <w:lang w:eastAsia="cs-CZ"/>
        </w:rPr>
        <w:t>A PROVOZU TELEKOMUNIKAČNÍHO ZAŘÍZENÍ</w:t>
      </w:r>
    </w:p>
    <w:p w:rsidR="00EB0A64" w:rsidRPr="00EB0A64" w:rsidRDefault="00EB0A64" w:rsidP="00446957">
      <w:pPr>
        <w:suppressAutoHyphens w:val="0"/>
        <w:jc w:val="center"/>
        <w:rPr>
          <w:lang w:eastAsia="cs-CZ"/>
        </w:rPr>
      </w:pPr>
      <w:r w:rsidRPr="00EB0A64">
        <w:rPr>
          <w:rFonts w:ascii="Calibri" w:hAnsi="Calibri"/>
          <w:b/>
          <w:bCs/>
          <w:color w:val="FF0000"/>
          <w:sz w:val="60"/>
          <w:szCs w:val="60"/>
          <w:u w:val="single"/>
          <w:lang w:eastAsia="cs-CZ"/>
        </w:rPr>
        <w:t>VZOR-VZOR-VZOR</w:t>
      </w:r>
    </w:p>
    <w:p w:rsidR="00EB0A64" w:rsidRPr="00EB0A64" w:rsidRDefault="00EB0A64" w:rsidP="00EB0A64">
      <w:pPr>
        <w:suppressAutoHyphens w:val="0"/>
        <w:spacing w:after="240"/>
        <w:rPr>
          <w:lang w:eastAsia="cs-CZ"/>
        </w:rPr>
      </w:pPr>
    </w:p>
    <w:p w:rsidR="00EB0A64" w:rsidRPr="00EB0A64" w:rsidRDefault="00EB0A64" w:rsidP="00EB0A64">
      <w:pPr>
        <w:suppressAutoHyphens w:val="0"/>
        <w:rPr>
          <w:lang w:eastAsia="cs-CZ"/>
        </w:rPr>
      </w:pPr>
      <w:r w:rsidRPr="00EB0A64">
        <w:rPr>
          <w:rFonts w:ascii="Calibri" w:hAnsi="Calibri"/>
          <w:color w:val="333333"/>
          <w:shd w:val="clear" w:color="auto" w:fill="FFFF00"/>
          <w:lang w:eastAsia="cs-CZ"/>
        </w:rPr>
        <w:t>Název subjektu: </w:t>
      </w:r>
    </w:p>
    <w:p w:rsidR="00EB0A64" w:rsidRPr="00EB0A64" w:rsidRDefault="00EB0A64" w:rsidP="00EB0A64">
      <w:pPr>
        <w:suppressAutoHyphens w:val="0"/>
        <w:rPr>
          <w:lang w:eastAsia="cs-CZ"/>
        </w:rPr>
      </w:pPr>
      <w:r w:rsidRPr="00EB0A64">
        <w:rPr>
          <w:rFonts w:ascii="Calibri" w:hAnsi="Calibri"/>
          <w:color w:val="333333"/>
          <w:shd w:val="clear" w:color="auto" w:fill="FFFF00"/>
          <w:lang w:eastAsia="cs-CZ"/>
        </w:rPr>
        <w:t xml:space="preserve">IČ: </w:t>
      </w:r>
    </w:p>
    <w:p w:rsidR="00EB0A64" w:rsidRPr="00EB0A64" w:rsidRDefault="00EB0A64" w:rsidP="00EB0A64">
      <w:pPr>
        <w:suppressAutoHyphens w:val="0"/>
        <w:rPr>
          <w:lang w:eastAsia="cs-CZ"/>
        </w:rPr>
      </w:pPr>
      <w:r w:rsidRPr="00EB0A64">
        <w:rPr>
          <w:rFonts w:ascii="Calibri" w:hAnsi="Calibri"/>
          <w:color w:val="333333"/>
          <w:shd w:val="clear" w:color="auto" w:fill="FFFF00"/>
          <w:lang w:eastAsia="cs-CZ"/>
        </w:rPr>
        <w:t xml:space="preserve">Sídlo: </w:t>
      </w:r>
    </w:p>
    <w:p w:rsidR="00EB0A64" w:rsidRPr="00EB0A64" w:rsidRDefault="00EB0A64" w:rsidP="00EB0A64">
      <w:pPr>
        <w:suppressAutoHyphens w:val="0"/>
        <w:rPr>
          <w:lang w:eastAsia="cs-CZ"/>
        </w:rPr>
      </w:pPr>
      <w:r w:rsidRPr="00EB0A64">
        <w:rPr>
          <w:rFonts w:ascii="Calibri" w:hAnsi="Calibri"/>
          <w:color w:val="333333"/>
          <w:shd w:val="clear" w:color="auto" w:fill="FFFF00"/>
          <w:lang w:eastAsia="cs-CZ"/>
        </w:rPr>
        <w:t>Spisová značka: </w:t>
      </w:r>
    </w:p>
    <w:p w:rsidR="00EB0A64" w:rsidRPr="00EB0A64" w:rsidRDefault="00EB0A64" w:rsidP="00EB0A64">
      <w:pPr>
        <w:suppressAutoHyphens w:val="0"/>
        <w:rPr>
          <w:lang w:eastAsia="cs-CZ"/>
        </w:rPr>
      </w:pPr>
      <w:r w:rsidRPr="00EB0A64">
        <w:rPr>
          <w:rFonts w:ascii="Calibri" w:hAnsi="Calibri"/>
          <w:b/>
          <w:bCs/>
          <w:color w:val="000000"/>
          <w:shd w:val="clear" w:color="auto" w:fill="FFFF00"/>
          <w:lang w:eastAsia="cs-CZ"/>
        </w:rPr>
        <w:t>zastoupen:</w:t>
      </w:r>
    </w:p>
    <w:p w:rsidR="00EB0A64" w:rsidRPr="00EB0A64" w:rsidRDefault="00EB0A64" w:rsidP="00EB0A64">
      <w:pPr>
        <w:suppressAutoHyphens w:val="0"/>
        <w:rPr>
          <w:lang w:eastAsia="cs-CZ"/>
        </w:rPr>
      </w:pPr>
      <w:r w:rsidRPr="00EB0A64">
        <w:rPr>
          <w:rFonts w:ascii="Calibri" w:hAnsi="Calibri"/>
          <w:color w:val="000000"/>
          <w:shd w:val="clear" w:color="auto" w:fill="FFFF00"/>
          <w:lang w:eastAsia="cs-CZ"/>
        </w:rPr>
        <w:t>dále jen “</w:t>
      </w:r>
      <w:r w:rsidRPr="00EB0A64">
        <w:rPr>
          <w:rFonts w:ascii="Calibri" w:hAnsi="Calibri"/>
          <w:b/>
          <w:bCs/>
          <w:color w:val="000000"/>
          <w:shd w:val="clear" w:color="auto" w:fill="FFFF00"/>
          <w:lang w:eastAsia="cs-CZ"/>
        </w:rPr>
        <w:t>pronajímatel</w:t>
      </w:r>
      <w:r w:rsidRPr="00EB0A64">
        <w:rPr>
          <w:rFonts w:ascii="Calibri" w:hAnsi="Calibri"/>
          <w:color w:val="000000"/>
          <w:shd w:val="clear" w:color="auto" w:fill="FFFF00"/>
          <w:lang w:eastAsia="cs-CZ"/>
        </w:rPr>
        <w:t>“</w:t>
      </w:r>
    </w:p>
    <w:p w:rsidR="00EB0A64" w:rsidRPr="00EB0A64" w:rsidRDefault="00EB0A64" w:rsidP="00EB0A64">
      <w:pPr>
        <w:suppressAutoHyphens w:val="0"/>
        <w:rPr>
          <w:lang w:eastAsia="cs-CZ"/>
        </w:rPr>
      </w:pPr>
      <w:r w:rsidRPr="00EB0A64">
        <w:rPr>
          <w:rFonts w:ascii="Calibri" w:hAnsi="Calibri"/>
          <w:color w:val="000000"/>
          <w:lang w:eastAsia="cs-CZ"/>
        </w:rPr>
        <w:t>a</w:t>
      </w:r>
    </w:p>
    <w:p w:rsidR="00EB0A64" w:rsidRPr="00EB0A64" w:rsidRDefault="00EB0A64" w:rsidP="00EB0A64">
      <w:pPr>
        <w:suppressAutoHyphens w:val="0"/>
        <w:rPr>
          <w:lang w:eastAsia="cs-CZ"/>
        </w:rPr>
      </w:pPr>
      <w:r w:rsidRPr="00EB0A64">
        <w:rPr>
          <w:rFonts w:ascii="Calibri" w:hAnsi="Calibri"/>
          <w:b/>
          <w:bCs/>
          <w:color w:val="000000"/>
          <w:lang w:eastAsia="cs-CZ"/>
        </w:rPr>
        <w:t>Pe3ny Net, s.r.o.</w:t>
      </w:r>
    </w:p>
    <w:p w:rsidR="00EB0A64" w:rsidRPr="00EB0A64" w:rsidRDefault="00EB0A64" w:rsidP="00EB0A64">
      <w:pPr>
        <w:suppressAutoHyphens w:val="0"/>
        <w:rPr>
          <w:lang w:eastAsia="cs-CZ"/>
        </w:rPr>
      </w:pPr>
      <w:r w:rsidRPr="00EB0A64">
        <w:rPr>
          <w:rFonts w:ascii="Calibri" w:hAnsi="Calibri"/>
          <w:color w:val="000000"/>
          <w:lang w:eastAsia="cs-CZ"/>
        </w:rPr>
        <w:t>Křenova 438/11, Praha 6</w:t>
      </w:r>
    </w:p>
    <w:p w:rsidR="00EB0A64" w:rsidRPr="00EB0A64" w:rsidRDefault="00EB0A64" w:rsidP="00EB0A64">
      <w:pPr>
        <w:suppressAutoHyphens w:val="0"/>
        <w:rPr>
          <w:lang w:eastAsia="cs-CZ"/>
        </w:rPr>
      </w:pPr>
      <w:r w:rsidRPr="00EB0A64">
        <w:rPr>
          <w:rFonts w:ascii="Calibri" w:hAnsi="Calibri"/>
          <w:color w:val="000000"/>
          <w:lang w:eastAsia="cs-CZ"/>
        </w:rPr>
        <w:t xml:space="preserve">zapsaná v obchodním rejstříku </w:t>
      </w:r>
      <w:r w:rsidR="000A50B3">
        <w:rPr>
          <w:rFonts w:ascii="Calibri" w:hAnsi="Calibri"/>
          <w:color w:val="000000"/>
          <w:lang w:eastAsia="cs-CZ"/>
        </w:rPr>
        <w:t>Městského soudu v Praze, oddíl C</w:t>
      </w:r>
      <w:r w:rsidRPr="00EB0A64">
        <w:rPr>
          <w:rFonts w:ascii="Calibri" w:hAnsi="Calibri"/>
          <w:color w:val="000000"/>
          <w:lang w:eastAsia="cs-CZ"/>
        </w:rPr>
        <w:t>, vložka 107768</w:t>
      </w:r>
    </w:p>
    <w:p w:rsidR="00EB0A64" w:rsidRPr="00EB0A64" w:rsidRDefault="00EB0A64" w:rsidP="00EB0A64">
      <w:pPr>
        <w:suppressAutoHyphens w:val="0"/>
        <w:rPr>
          <w:lang w:eastAsia="cs-CZ"/>
        </w:rPr>
      </w:pPr>
      <w:r w:rsidRPr="00EB0A64">
        <w:rPr>
          <w:rFonts w:ascii="Calibri" w:hAnsi="Calibri"/>
          <w:color w:val="000000"/>
          <w:lang w:eastAsia="cs-CZ"/>
        </w:rPr>
        <w:t>IČO: 27252183</w:t>
      </w:r>
    </w:p>
    <w:p w:rsidR="00EB0A64" w:rsidRPr="00EB0A64" w:rsidRDefault="00EB0A64" w:rsidP="00EB0A64">
      <w:pPr>
        <w:suppressAutoHyphens w:val="0"/>
        <w:rPr>
          <w:lang w:eastAsia="cs-CZ"/>
        </w:rPr>
      </w:pPr>
      <w:r w:rsidRPr="00EB0A64">
        <w:rPr>
          <w:rFonts w:ascii="Calibri" w:hAnsi="Calibri"/>
          <w:color w:val="000000"/>
          <w:lang w:eastAsia="cs-CZ"/>
        </w:rPr>
        <w:t>DIČ:  CZ27252183</w:t>
      </w:r>
    </w:p>
    <w:p w:rsidR="00EB0A64" w:rsidRPr="00EB0A64" w:rsidRDefault="00EB0A64" w:rsidP="00EB0A64">
      <w:pPr>
        <w:suppressAutoHyphens w:val="0"/>
        <w:rPr>
          <w:lang w:eastAsia="cs-CZ"/>
        </w:rPr>
      </w:pPr>
      <w:r w:rsidRPr="00EB0A64">
        <w:rPr>
          <w:rFonts w:ascii="Calibri" w:hAnsi="Calibri"/>
          <w:b/>
          <w:bCs/>
          <w:color w:val="000000"/>
          <w:lang w:eastAsia="cs-CZ"/>
        </w:rPr>
        <w:t>zastoupen:</w:t>
      </w:r>
    </w:p>
    <w:p w:rsidR="00EB0A64" w:rsidRPr="00EB0A64" w:rsidRDefault="00EB0A64" w:rsidP="00EB0A64">
      <w:pPr>
        <w:suppressAutoHyphens w:val="0"/>
        <w:rPr>
          <w:lang w:eastAsia="cs-CZ"/>
        </w:rPr>
      </w:pPr>
      <w:r w:rsidRPr="00EB0A64">
        <w:rPr>
          <w:rFonts w:ascii="Calibri" w:hAnsi="Calibri"/>
          <w:color w:val="000000"/>
          <w:lang w:eastAsia="cs-CZ"/>
        </w:rPr>
        <w:t>dále jen „</w:t>
      </w:r>
      <w:r w:rsidRPr="00EB0A64">
        <w:rPr>
          <w:rFonts w:ascii="Calibri" w:hAnsi="Calibri"/>
          <w:b/>
          <w:bCs/>
          <w:color w:val="000000"/>
          <w:lang w:eastAsia="cs-CZ"/>
        </w:rPr>
        <w:t>provozovatel</w:t>
      </w:r>
      <w:r w:rsidRPr="00EB0A64">
        <w:rPr>
          <w:rFonts w:ascii="Calibri" w:hAnsi="Calibri"/>
          <w:color w:val="000000"/>
          <w:lang w:eastAsia="cs-CZ"/>
        </w:rPr>
        <w:t>“</w:t>
      </w:r>
    </w:p>
    <w:p w:rsidR="00EB0A64" w:rsidRPr="00EB0A64" w:rsidRDefault="00EB0A64" w:rsidP="00EB0A64">
      <w:pPr>
        <w:suppressAutoHyphens w:val="0"/>
        <w:rPr>
          <w:lang w:eastAsia="cs-CZ"/>
        </w:rPr>
      </w:pPr>
    </w:p>
    <w:p w:rsidR="00EB0A64" w:rsidRPr="00EB0A64" w:rsidRDefault="00EB0A64" w:rsidP="00EB0A64">
      <w:pPr>
        <w:suppressAutoHyphens w:val="0"/>
        <w:rPr>
          <w:lang w:eastAsia="cs-CZ"/>
        </w:rPr>
      </w:pPr>
      <w:proofErr w:type="gramStart"/>
      <w:r w:rsidRPr="00EB0A64">
        <w:rPr>
          <w:rFonts w:ascii="Calibri" w:hAnsi="Calibri"/>
          <w:color w:val="000000"/>
          <w:lang w:eastAsia="cs-CZ"/>
        </w:rPr>
        <w:t>se</w:t>
      </w:r>
      <w:proofErr w:type="gramEnd"/>
      <w:r w:rsidRPr="00EB0A64">
        <w:rPr>
          <w:rFonts w:ascii="Calibri" w:hAnsi="Calibri"/>
          <w:color w:val="000000"/>
          <w:lang w:eastAsia="cs-CZ"/>
        </w:rPr>
        <w:t xml:space="preserve"> níže uvedeného dne, měsíce a roku dohodli na uzavření této smlouvy:</w:t>
      </w:r>
    </w:p>
    <w:p w:rsidR="00EB0A64" w:rsidRPr="00EB0A64" w:rsidRDefault="00EB0A64" w:rsidP="00EB0A64">
      <w:pPr>
        <w:suppressAutoHyphens w:val="0"/>
        <w:spacing w:after="240"/>
        <w:rPr>
          <w:lang w:eastAsia="cs-CZ"/>
        </w:rPr>
      </w:pPr>
      <w:r w:rsidRPr="00EB0A64">
        <w:rPr>
          <w:lang w:eastAsia="cs-CZ"/>
        </w:rPr>
        <w:br/>
      </w:r>
    </w:p>
    <w:p w:rsidR="00EB0A64" w:rsidRPr="00EB0A64" w:rsidRDefault="00EB0A64" w:rsidP="00EB0A64">
      <w:pPr>
        <w:suppressAutoHyphens w:val="0"/>
        <w:jc w:val="center"/>
        <w:rPr>
          <w:lang w:eastAsia="cs-CZ"/>
        </w:rPr>
      </w:pPr>
      <w:r w:rsidRPr="00EB0A64">
        <w:rPr>
          <w:rFonts w:ascii="Calibri" w:hAnsi="Calibri"/>
          <w:b/>
          <w:bCs/>
          <w:color w:val="000000"/>
          <w:lang w:eastAsia="cs-CZ"/>
        </w:rPr>
        <w:t>Článek 1</w:t>
      </w:r>
    </w:p>
    <w:p w:rsidR="00EB0A64" w:rsidRPr="00EB0A64" w:rsidRDefault="00EB0A64" w:rsidP="00EB0A64">
      <w:pPr>
        <w:suppressAutoHyphens w:val="0"/>
        <w:jc w:val="center"/>
        <w:rPr>
          <w:lang w:eastAsia="cs-CZ"/>
        </w:rPr>
      </w:pPr>
      <w:r w:rsidRPr="00EB0A64">
        <w:rPr>
          <w:rFonts w:ascii="Calibri" w:hAnsi="Calibri"/>
          <w:b/>
          <w:bCs/>
          <w:color w:val="000000"/>
          <w:lang w:eastAsia="cs-CZ"/>
        </w:rPr>
        <w:t>Účel smlouvy</w:t>
      </w:r>
    </w:p>
    <w:p w:rsidR="00EB0A64" w:rsidRPr="00EB0A64" w:rsidRDefault="00EB0A64" w:rsidP="00EB0A64">
      <w:pPr>
        <w:suppressAutoHyphens w:val="0"/>
        <w:rPr>
          <w:lang w:eastAsia="cs-CZ"/>
        </w:rPr>
      </w:pPr>
    </w:p>
    <w:p w:rsidR="00EB0A64" w:rsidRPr="00EB0A64" w:rsidRDefault="00EB0A64" w:rsidP="00EB0A64">
      <w:pPr>
        <w:suppressAutoHyphens w:val="0"/>
        <w:jc w:val="both"/>
        <w:rPr>
          <w:lang w:eastAsia="cs-CZ"/>
        </w:rPr>
      </w:pPr>
      <w:r w:rsidRPr="00EB0A64">
        <w:rPr>
          <w:rFonts w:ascii="Calibri" w:hAnsi="Calibri"/>
          <w:color w:val="000000"/>
          <w:lang w:eastAsia="cs-CZ"/>
        </w:rPr>
        <w:t>Účelem této smlouvy je upravit v</w:t>
      </w:r>
      <w:r w:rsidR="000A50B3">
        <w:rPr>
          <w:rFonts w:ascii="Calibri" w:hAnsi="Calibri"/>
          <w:color w:val="000000"/>
          <w:lang w:eastAsia="cs-CZ"/>
        </w:rPr>
        <w:t xml:space="preserve">zájemná práva a povinnosti mezi </w:t>
      </w:r>
      <w:r w:rsidRPr="00EB0A64">
        <w:rPr>
          <w:rFonts w:ascii="Calibri" w:hAnsi="Calibri"/>
          <w:color w:val="000000"/>
          <w:lang w:eastAsia="cs-CZ"/>
        </w:rPr>
        <w:t xml:space="preserve">pronajímatelem a provozovatelem telekomunikačního zařízení při instalaci sítě elektronických komunikací (SEK) a provozu telekomunikačního zařízení určeného k poskytování telekomunikačních  a datových služeb v objektu domu </w:t>
      </w:r>
      <w:r w:rsidRPr="00EB0A64">
        <w:rPr>
          <w:rFonts w:ascii="Calibri" w:hAnsi="Calibri"/>
          <w:color w:val="000000"/>
          <w:shd w:val="clear" w:color="auto" w:fill="FFFF00"/>
          <w:lang w:eastAsia="cs-CZ"/>
        </w:rPr>
        <w:t>…………………</w:t>
      </w:r>
      <w:r w:rsidRPr="00EB0A64">
        <w:rPr>
          <w:rFonts w:ascii="Calibri" w:hAnsi="Calibri"/>
          <w:color w:val="000000"/>
          <w:lang w:eastAsia="cs-CZ"/>
        </w:rPr>
        <w:t xml:space="preserve"> (dále jen „objekt“), jehož je pronajímatel vlastníkem.</w:t>
      </w:r>
    </w:p>
    <w:p w:rsidR="00EB0A64" w:rsidRPr="00EB0A64" w:rsidRDefault="00EB0A64" w:rsidP="00EB0A64">
      <w:pPr>
        <w:suppressAutoHyphens w:val="0"/>
        <w:rPr>
          <w:lang w:eastAsia="cs-CZ"/>
        </w:rPr>
      </w:pPr>
    </w:p>
    <w:p w:rsidR="00EB0A64" w:rsidRPr="00EB0A64" w:rsidRDefault="00EB0A64" w:rsidP="00EB0A64">
      <w:pPr>
        <w:suppressAutoHyphens w:val="0"/>
        <w:jc w:val="center"/>
        <w:rPr>
          <w:lang w:eastAsia="cs-CZ"/>
        </w:rPr>
      </w:pPr>
      <w:r w:rsidRPr="00EB0A64">
        <w:rPr>
          <w:rFonts w:ascii="Calibri" w:hAnsi="Calibri"/>
          <w:b/>
          <w:bCs/>
          <w:color w:val="000000"/>
          <w:lang w:eastAsia="cs-CZ"/>
        </w:rPr>
        <w:t>Článek 2</w:t>
      </w:r>
    </w:p>
    <w:p w:rsidR="00EB0A64" w:rsidRPr="00EB0A64" w:rsidRDefault="00EB0A64" w:rsidP="00EB0A64">
      <w:pPr>
        <w:suppressAutoHyphens w:val="0"/>
        <w:jc w:val="center"/>
        <w:rPr>
          <w:lang w:eastAsia="cs-CZ"/>
        </w:rPr>
      </w:pPr>
      <w:r w:rsidRPr="00EB0A64">
        <w:rPr>
          <w:rFonts w:ascii="Calibri" w:hAnsi="Calibri"/>
          <w:b/>
          <w:bCs/>
          <w:color w:val="000000"/>
          <w:lang w:eastAsia="cs-CZ"/>
        </w:rPr>
        <w:t xml:space="preserve">Prohlášení </w:t>
      </w:r>
      <w:r w:rsidR="000A50B3">
        <w:rPr>
          <w:rFonts w:ascii="Calibri" w:hAnsi="Calibri"/>
          <w:b/>
          <w:bCs/>
          <w:color w:val="000000"/>
          <w:lang w:eastAsia="cs-CZ"/>
        </w:rPr>
        <w:t xml:space="preserve">pronajímatele </w:t>
      </w:r>
    </w:p>
    <w:p w:rsidR="00EB0A64" w:rsidRPr="00EB0A64" w:rsidRDefault="00EB0A64" w:rsidP="00EB0A64">
      <w:pPr>
        <w:suppressAutoHyphens w:val="0"/>
        <w:rPr>
          <w:lang w:eastAsia="cs-CZ"/>
        </w:rPr>
      </w:pPr>
    </w:p>
    <w:p w:rsidR="00EB0A64" w:rsidRPr="00EB0A64" w:rsidRDefault="00EB0A64" w:rsidP="00EB0A64">
      <w:pPr>
        <w:suppressAutoHyphens w:val="0"/>
        <w:jc w:val="both"/>
        <w:rPr>
          <w:lang w:eastAsia="cs-CZ"/>
        </w:rPr>
      </w:pPr>
      <w:r w:rsidRPr="00EB0A64">
        <w:rPr>
          <w:rFonts w:ascii="Calibri" w:hAnsi="Calibri"/>
          <w:color w:val="000000"/>
          <w:lang w:eastAsia="cs-CZ"/>
        </w:rPr>
        <w:t>Pronajímatel se tím</w:t>
      </w:r>
      <w:r>
        <w:rPr>
          <w:rFonts w:ascii="Calibri" w:hAnsi="Calibri"/>
          <w:color w:val="000000"/>
          <w:lang w:eastAsia="cs-CZ"/>
        </w:rPr>
        <w:t>to zavazuje bezúplatně poskytnou</w:t>
      </w:r>
      <w:r w:rsidR="00CF52C4">
        <w:rPr>
          <w:rFonts w:ascii="Calibri" w:hAnsi="Calibri"/>
          <w:color w:val="000000"/>
          <w:lang w:eastAsia="cs-CZ"/>
        </w:rPr>
        <w:t>t</w:t>
      </w:r>
      <w:r w:rsidRPr="00EB0A64">
        <w:rPr>
          <w:rFonts w:ascii="Calibri" w:hAnsi="Calibri"/>
          <w:color w:val="000000"/>
          <w:lang w:eastAsia="cs-CZ"/>
        </w:rPr>
        <w:t xml:space="preserve"> provozovateli prostor</w:t>
      </w:r>
      <w:r w:rsidR="00523CC6">
        <w:rPr>
          <w:rFonts w:ascii="Calibri" w:hAnsi="Calibri"/>
          <w:color w:val="000000"/>
          <w:lang w:eastAsia="cs-CZ"/>
        </w:rPr>
        <w:t xml:space="preserve"> </w:t>
      </w:r>
      <w:r w:rsidRPr="00EB0A64">
        <w:rPr>
          <w:rFonts w:ascii="Calibri" w:hAnsi="Calibri"/>
          <w:color w:val="000000"/>
          <w:lang w:eastAsia="cs-CZ"/>
        </w:rPr>
        <w:t>ve společných prostorách objektu pro instalaci SEK a pro umístění a provoz telekomunikačního zařízení v rozsahu a za podmínek uvedených v této smlouvě</w:t>
      </w:r>
      <w:r w:rsidR="00CF52C4">
        <w:rPr>
          <w:rFonts w:ascii="Calibri" w:hAnsi="Calibri"/>
          <w:color w:val="000000"/>
          <w:lang w:eastAsia="cs-CZ"/>
        </w:rPr>
        <w:t>. P</w:t>
      </w:r>
      <w:r w:rsidRPr="00EB0A64">
        <w:rPr>
          <w:rFonts w:ascii="Calibri" w:hAnsi="Calibri"/>
          <w:color w:val="000000"/>
          <w:lang w:eastAsia="cs-CZ"/>
        </w:rPr>
        <w:t>rovozovatel se zavazuje užívat tyto prostory v souladu s touto smlouvou a k naplnění jejího účelu.</w:t>
      </w:r>
    </w:p>
    <w:p w:rsidR="00EB0A64" w:rsidRPr="00EB0A64" w:rsidRDefault="00EB0A64" w:rsidP="00EB0A64">
      <w:pPr>
        <w:suppressAutoHyphens w:val="0"/>
        <w:rPr>
          <w:lang w:eastAsia="cs-CZ"/>
        </w:rPr>
      </w:pPr>
    </w:p>
    <w:p w:rsidR="00EB0A64" w:rsidRPr="00EB0A64" w:rsidRDefault="00EB0A64" w:rsidP="00EB0A64">
      <w:pPr>
        <w:suppressAutoHyphens w:val="0"/>
        <w:jc w:val="both"/>
        <w:rPr>
          <w:lang w:eastAsia="cs-CZ"/>
        </w:rPr>
      </w:pPr>
      <w:r w:rsidRPr="00EB0A64">
        <w:rPr>
          <w:rFonts w:ascii="Calibri" w:hAnsi="Calibri"/>
          <w:color w:val="000000"/>
          <w:lang w:eastAsia="cs-CZ"/>
        </w:rPr>
        <w:t>Pronajímatel dále prohlašuje, že mu nejsou známy žádné skutečnosti</w:t>
      </w:r>
      <w:r w:rsidR="00523CC6">
        <w:rPr>
          <w:rFonts w:ascii="Calibri" w:hAnsi="Calibri"/>
          <w:color w:val="000000"/>
          <w:lang w:eastAsia="cs-CZ"/>
        </w:rPr>
        <w:t xml:space="preserve"> </w:t>
      </w:r>
      <w:r w:rsidRPr="00EB0A64">
        <w:rPr>
          <w:rFonts w:ascii="Calibri" w:hAnsi="Calibri"/>
          <w:color w:val="000000"/>
          <w:lang w:eastAsia="cs-CZ"/>
        </w:rPr>
        <w:t>ani práva třetích osob, které by bránily uzavření této smlouvy</w:t>
      </w:r>
      <w:r w:rsidR="00523CC6">
        <w:rPr>
          <w:rFonts w:ascii="Calibri" w:hAnsi="Calibri"/>
          <w:color w:val="000000"/>
          <w:lang w:eastAsia="cs-CZ"/>
        </w:rPr>
        <w:t>,</w:t>
      </w:r>
      <w:r w:rsidR="00A6597A">
        <w:rPr>
          <w:rFonts w:ascii="Calibri" w:hAnsi="Calibri"/>
          <w:color w:val="000000"/>
          <w:lang w:eastAsia="cs-CZ"/>
        </w:rPr>
        <w:t xml:space="preserve"> </w:t>
      </w:r>
      <w:r w:rsidRPr="00EB0A64">
        <w:rPr>
          <w:rFonts w:ascii="Calibri" w:hAnsi="Calibri"/>
          <w:color w:val="000000"/>
          <w:lang w:eastAsia="cs-CZ"/>
        </w:rPr>
        <w:t>řádné instalac</w:t>
      </w:r>
      <w:r w:rsidR="00523CC6">
        <w:rPr>
          <w:rFonts w:ascii="Calibri" w:hAnsi="Calibri"/>
          <w:color w:val="000000"/>
          <w:lang w:eastAsia="cs-CZ"/>
        </w:rPr>
        <w:t>i</w:t>
      </w:r>
      <w:r w:rsidRPr="00EB0A64">
        <w:rPr>
          <w:rFonts w:ascii="Calibri" w:hAnsi="Calibri"/>
          <w:color w:val="000000"/>
          <w:lang w:eastAsia="cs-CZ"/>
        </w:rPr>
        <w:t xml:space="preserve"> a provozu telekomunikačního zařízení, jakož i dalším činnostem provozovatele směřujících k naplnění účelu této smlouvy.</w:t>
      </w:r>
    </w:p>
    <w:p w:rsidR="00EB0A64" w:rsidRPr="00EB0A64" w:rsidRDefault="00EB0A64" w:rsidP="00EB0A64">
      <w:pPr>
        <w:suppressAutoHyphens w:val="0"/>
        <w:spacing w:after="240"/>
        <w:rPr>
          <w:lang w:eastAsia="cs-CZ"/>
        </w:rPr>
      </w:pPr>
    </w:p>
    <w:p w:rsidR="00EB0A64" w:rsidRPr="00EB0A64" w:rsidRDefault="00EB0A64" w:rsidP="00EB0A64">
      <w:pPr>
        <w:suppressAutoHyphens w:val="0"/>
        <w:jc w:val="center"/>
        <w:rPr>
          <w:lang w:eastAsia="cs-CZ"/>
        </w:rPr>
      </w:pPr>
      <w:r w:rsidRPr="00EB0A64">
        <w:rPr>
          <w:rFonts w:ascii="Calibri" w:hAnsi="Calibri"/>
          <w:b/>
          <w:bCs/>
          <w:color w:val="000000"/>
          <w:lang w:eastAsia="cs-CZ"/>
        </w:rPr>
        <w:t>Článek 3</w:t>
      </w:r>
    </w:p>
    <w:p w:rsidR="00EB0A64" w:rsidRPr="00EB0A64" w:rsidRDefault="00EB0A64" w:rsidP="00EB0A64">
      <w:pPr>
        <w:suppressAutoHyphens w:val="0"/>
        <w:jc w:val="center"/>
        <w:rPr>
          <w:lang w:eastAsia="cs-CZ"/>
        </w:rPr>
      </w:pPr>
      <w:r w:rsidRPr="00EB0A64">
        <w:rPr>
          <w:rFonts w:ascii="Calibri" w:hAnsi="Calibri"/>
          <w:b/>
          <w:bCs/>
          <w:color w:val="000000"/>
          <w:lang w:eastAsia="cs-CZ"/>
        </w:rPr>
        <w:t xml:space="preserve">Prohlášení provozovatele </w:t>
      </w:r>
    </w:p>
    <w:p w:rsidR="00EB0A64" w:rsidRPr="00EB0A64" w:rsidRDefault="00EB0A64" w:rsidP="00EB0A64">
      <w:pPr>
        <w:suppressAutoHyphens w:val="0"/>
        <w:rPr>
          <w:lang w:eastAsia="cs-CZ"/>
        </w:rPr>
      </w:pPr>
    </w:p>
    <w:p w:rsidR="00EB0A64" w:rsidRPr="00EB0A64" w:rsidRDefault="00EB0A64" w:rsidP="00EB0A64">
      <w:pPr>
        <w:suppressAutoHyphens w:val="0"/>
        <w:jc w:val="both"/>
        <w:rPr>
          <w:lang w:eastAsia="cs-CZ"/>
        </w:rPr>
      </w:pPr>
      <w:r w:rsidRPr="00EB0A64">
        <w:rPr>
          <w:rFonts w:ascii="Calibri" w:hAnsi="Calibri"/>
          <w:color w:val="000000"/>
          <w:lang w:eastAsia="cs-CZ"/>
        </w:rPr>
        <w:t>Provozovatel prohlašuje, že splňuje veškeré předpoklady</w:t>
      </w:r>
      <w:r w:rsidR="00CF52C4">
        <w:rPr>
          <w:rFonts w:ascii="Calibri" w:hAnsi="Calibri"/>
          <w:color w:val="000000"/>
          <w:lang w:eastAsia="cs-CZ"/>
        </w:rPr>
        <w:t>,</w:t>
      </w:r>
      <w:r w:rsidRPr="00EB0A64">
        <w:rPr>
          <w:rFonts w:ascii="Calibri" w:hAnsi="Calibri"/>
          <w:color w:val="000000"/>
          <w:lang w:eastAsia="cs-CZ"/>
        </w:rPr>
        <w:t xml:space="preserve"> požadované právními předpisy</w:t>
      </w:r>
      <w:r w:rsidR="00CF52C4">
        <w:rPr>
          <w:rFonts w:ascii="Calibri" w:hAnsi="Calibri"/>
          <w:color w:val="000000"/>
          <w:lang w:eastAsia="cs-CZ"/>
        </w:rPr>
        <w:t>,</w:t>
      </w:r>
      <w:r w:rsidRPr="00EB0A64">
        <w:rPr>
          <w:rFonts w:ascii="Calibri" w:hAnsi="Calibri"/>
          <w:color w:val="000000"/>
          <w:lang w:eastAsia="cs-CZ"/>
        </w:rPr>
        <w:t xml:space="preserve"> pro provoz telekomunikačního zařízení, a že tyto předpisy bude bezpodmínečně respektovat.</w:t>
      </w:r>
    </w:p>
    <w:p w:rsidR="00EB0A64" w:rsidRPr="00EB0A64" w:rsidRDefault="00EB0A64" w:rsidP="00EB0A64">
      <w:pPr>
        <w:suppressAutoHyphens w:val="0"/>
        <w:rPr>
          <w:lang w:eastAsia="cs-CZ"/>
        </w:rPr>
      </w:pPr>
    </w:p>
    <w:p w:rsidR="00EB0A64" w:rsidRPr="00EB0A64" w:rsidRDefault="00EB0A64" w:rsidP="00EB0A64">
      <w:pPr>
        <w:suppressAutoHyphens w:val="0"/>
        <w:jc w:val="both"/>
        <w:rPr>
          <w:lang w:eastAsia="cs-CZ"/>
        </w:rPr>
      </w:pPr>
      <w:r w:rsidRPr="00EB0A64">
        <w:rPr>
          <w:rFonts w:ascii="Calibri" w:hAnsi="Calibri"/>
          <w:color w:val="000000"/>
          <w:lang w:eastAsia="cs-CZ"/>
        </w:rPr>
        <w:t>Provozovatel dále prohlašuje, že SEK, které bude v objektu vlastníka instalováno</w:t>
      </w:r>
      <w:r w:rsidR="00114A5C">
        <w:rPr>
          <w:rFonts w:ascii="Calibri" w:hAnsi="Calibri"/>
          <w:color w:val="000000"/>
          <w:lang w:eastAsia="cs-CZ"/>
        </w:rPr>
        <w:t>,</w:t>
      </w:r>
      <w:r w:rsidRPr="00EB0A64">
        <w:rPr>
          <w:rFonts w:ascii="Calibri" w:hAnsi="Calibri"/>
          <w:color w:val="000000"/>
          <w:lang w:eastAsia="cs-CZ"/>
        </w:rPr>
        <w:t xml:space="preserve"> a telekomunikační zařízení, které bude provozováno, vyhovuje všem technickým</w:t>
      </w:r>
      <w:r w:rsidR="0016129E">
        <w:rPr>
          <w:rFonts w:ascii="Calibri" w:hAnsi="Calibri"/>
          <w:color w:val="000000"/>
          <w:lang w:eastAsia="cs-CZ"/>
        </w:rPr>
        <w:t xml:space="preserve">, </w:t>
      </w:r>
      <w:r w:rsidRPr="00EB0A64">
        <w:rPr>
          <w:rFonts w:ascii="Calibri" w:hAnsi="Calibri"/>
          <w:color w:val="000000"/>
          <w:lang w:eastAsia="cs-CZ"/>
        </w:rPr>
        <w:t>bezpečnostním</w:t>
      </w:r>
      <w:r w:rsidR="0016129E">
        <w:rPr>
          <w:rFonts w:ascii="Calibri" w:hAnsi="Calibri"/>
          <w:color w:val="000000"/>
          <w:lang w:eastAsia="cs-CZ"/>
        </w:rPr>
        <w:t>,</w:t>
      </w:r>
      <w:r w:rsidRPr="00EB0A64">
        <w:rPr>
          <w:rFonts w:ascii="Calibri" w:hAnsi="Calibri"/>
          <w:color w:val="000000"/>
          <w:lang w:eastAsia="cs-CZ"/>
        </w:rPr>
        <w:t xml:space="preserve"> zdravotním a jiným právním předpisům, popř. normám, které se k oblasti instalace a provozu zařízení vztahují.</w:t>
      </w:r>
    </w:p>
    <w:p w:rsidR="00EB0A64" w:rsidRPr="00EB0A64" w:rsidRDefault="00EB0A64" w:rsidP="00EB0A64">
      <w:pPr>
        <w:suppressAutoHyphens w:val="0"/>
        <w:jc w:val="both"/>
        <w:rPr>
          <w:lang w:eastAsia="cs-CZ"/>
        </w:rPr>
      </w:pPr>
      <w:r w:rsidRPr="00EB0A64">
        <w:rPr>
          <w:rFonts w:ascii="Calibri" w:hAnsi="Calibri"/>
          <w:color w:val="000000"/>
          <w:lang w:eastAsia="cs-CZ"/>
        </w:rPr>
        <w:t>   </w:t>
      </w:r>
    </w:p>
    <w:p w:rsidR="00EB0A64" w:rsidRPr="00EB0A64" w:rsidRDefault="00EB0A64" w:rsidP="00EB0A64">
      <w:pPr>
        <w:suppressAutoHyphens w:val="0"/>
        <w:jc w:val="center"/>
        <w:rPr>
          <w:lang w:eastAsia="cs-CZ"/>
        </w:rPr>
      </w:pPr>
      <w:r w:rsidRPr="00EB0A64">
        <w:rPr>
          <w:rFonts w:ascii="Calibri" w:hAnsi="Calibri"/>
          <w:b/>
          <w:bCs/>
          <w:color w:val="000000"/>
          <w:lang w:eastAsia="cs-CZ"/>
        </w:rPr>
        <w:t>Článek 4</w:t>
      </w:r>
    </w:p>
    <w:p w:rsidR="00EB0A64" w:rsidRPr="00EB0A64" w:rsidRDefault="00EB0A64" w:rsidP="00EB0A64">
      <w:pPr>
        <w:suppressAutoHyphens w:val="0"/>
        <w:jc w:val="center"/>
        <w:rPr>
          <w:lang w:eastAsia="cs-CZ"/>
        </w:rPr>
      </w:pPr>
      <w:r w:rsidRPr="00EB0A64">
        <w:rPr>
          <w:rFonts w:ascii="Calibri" w:hAnsi="Calibri"/>
          <w:b/>
          <w:bCs/>
          <w:color w:val="000000"/>
          <w:lang w:eastAsia="cs-CZ"/>
        </w:rPr>
        <w:t>Rozsah a stav poskytnutého prostoru</w:t>
      </w:r>
    </w:p>
    <w:p w:rsidR="00EB0A64" w:rsidRPr="00EB0A64" w:rsidRDefault="00EB0A64" w:rsidP="00EB0A64">
      <w:pPr>
        <w:suppressAutoHyphens w:val="0"/>
        <w:rPr>
          <w:lang w:eastAsia="cs-CZ"/>
        </w:rPr>
      </w:pPr>
    </w:p>
    <w:p w:rsidR="00EB0A64" w:rsidRPr="00EB0A64" w:rsidRDefault="00EB0A64" w:rsidP="00EB0A64">
      <w:pPr>
        <w:suppressAutoHyphens w:val="0"/>
        <w:jc w:val="both"/>
        <w:rPr>
          <w:lang w:eastAsia="cs-CZ"/>
        </w:rPr>
      </w:pPr>
      <w:r w:rsidRPr="00EB0A64">
        <w:rPr>
          <w:rFonts w:ascii="Calibri" w:hAnsi="Calibri"/>
          <w:color w:val="000000"/>
          <w:lang w:eastAsia="cs-CZ"/>
        </w:rPr>
        <w:t xml:space="preserve">Prostorem ve společných prostorách objektu pro </w:t>
      </w:r>
      <w:r>
        <w:rPr>
          <w:rFonts w:ascii="Calibri" w:hAnsi="Calibri"/>
          <w:color w:val="000000"/>
          <w:lang w:eastAsia="cs-CZ"/>
        </w:rPr>
        <w:t>instalaci SEK se rozumí zejména</w:t>
      </w:r>
      <w:r w:rsidRPr="00EB0A64">
        <w:rPr>
          <w:rFonts w:ascii="Calibri" w:hAnsi="Calibri"/>
          <w:color w:val="000000"/>
          <w:lang w:eastAsia="cs-CZ"/>
        </w:rPr>
        <w:t>, nezbytná část nemovitosti ve sklepních prostorách</w:t>
      </w:r>
      <w:r w:rsidR="000C695E">
        <w:rPr>
          <w:rFonts w:ascii="Calibri" w:hAnsi="Calibri"/>
          <w:color w:val="000000"/>
          <w:lang w:eastAsia="cs-CZ"/>
        </w:rPr>
        <w:t xml:space="preserve"> pro uložení přívodního elektro</w:t>
      </w:r>
      <w:r w:rsidR="00A31DC4">
        <w:rPr>
          <w:rFonts w:ascii="Calibri" w:hAnsi="Calibri"/>
          <w:color w:val="000000"/>
          <w:lang w:eastAsia="cs-CZ"/>
        </w:rPr>
        <w:t>-</w:t>
      </w:r>
      <w:r w:rsidRPr="00EB0A64">
        <w:rPr>
          <w:rFonts w:ascii="Calibri" w:hAnsi="Calibri"/>
          <w:color w:val="000000"/>
          <w:lang w:eastAsia="cs-CZ"/>
        </w:rPr>
        <w:t>napájecího kabelu jako přípojky na rozvodnou síť a prostor pro umístění datového rozvaděče, v němž bude uloženo a provozováno telekomunikační zařízení provozovatele (to vše dále jen „předmět nájmu“). Rozsah instalace, proved</w:t>
      </w:r>
      <w:r>
        <w:rPr>
          <w:rFonts w:ascii="Calibri" w:hAnsi="Calibri"/>
          <w:color w:val="000000"/>
          <w:lang w:eastAsia="cs-CZ"/>
        </w:rPr>
        <w:t>ení</w:t>
      </w:r>
      <w:r w:rsidRPr="00EB0A64">
        <w:rPr>
          <w:rFonts w:ascii="Calibri" w:hAnsi="Calibri"/>
          <w:color w:val="000000"/>
          <w:lang w:eastAsia="cs-CZ"/>
        </w:rPr>
        <w:t xml:space="preserve">, umístění aktivních prvků je upřesněno po </w:t>
      </w:r>
      <w:proofErr w:type="spellStart"/>
      <w:r w:rsidRPr="00A31DC4">
        <w:rPr>
          <w:rFonts w:ascii="Calibri" w:hAnsi="Calibri"/>
          <w:color w:val="000000"/>
          <w:highlight w:val="yellow"/>
          <w:lang w:eastAsia="cs-CZ"/>
        </w:rPr>
        <w:t>tech</w:t>
      </w:r>
      <w:proofErr w:type="spellEnd"/>
      <w:r w:rsidRPr="00A31DC4">
        <w:rPr>
          <w:rFonts w:ascii="Calibri" w:hAnsi="Calibri"/>
          <w:color w:val="000000"/>
          <w:highlight w:val="yellow"/>
          <w:lang w:eastAsia="cs-CZ"/>
        </w:rPr>
        <w:t xml:space="preserve">. obhlídce </w:t>
      </w:r>
      <w:r w:rsidR="00CF52C4" w:rsidRPr="00A31DC4">
        <w:rPr>
          <w:rFonts w:ascii="Calibri" w:hAnsi="Calibri"/>
          <w:color w:val="000000"/>
          <w:highlight w:val="yellow"/>
          <w:lang w:eastAsia="cs-CZ"/>
        </w:rPr>
        <w:t xml:space="preserve">x technické </w:t>
      </w:r>
      <w:proofErr w:type="gramStart"/>
      <w:r w:rsidR="00CF52C4" w:rsidRPr="00A31DC4">
        <w:rPr>
          <w:rFonts w:ascii="Calibri" w:hAnsi="Calibri"/>
          <w:color w:val="000000"/>
          <w:highlight w:val="yellow"/>
          <w:lang w:eastAsia="cs-CZ"/>
        </w:rPr>
        <w:t>kontrole</w:t>
      </w:r>
      <w:r w:rsidR="00CF52C4">
        <w:rPr>
          <w:rFonts w:ascii="Calibri" w:hAnsi="Calibri"/>
          <w:color w:val="000000"/>
          <w:lang w:eastAsia="cs-CZ"/>
        </w:rPr>
        <w:t xml:space="preserve"> </w:t>
      </w:r>
      <w:r w:rsidR="00A31DC4">
        <w:rPr>
          <w:rFonts w:ascii="Calibri" w:hAnsi="Calibri"/>
          <w:color w:val="000000"/>
          <w:lang w:eastAsia="cs-CZ"/>
        </w:rPr>
        <w:t>v</w:t>
      </w:r>
      <w:r w:rsidRPr="00EB0A64">
        <w:rPr>
          <w:rFonts w:ascii="Calibri" w:hAnsi="Calibri"/>
          <w:color w:val="000000"/>
          <w:lang w:eastAsia="cs-CZ"/>
        </w:rPr>
        <w:t xml:space="preserve">  koordinaci</w:t>
      </w:r>
      <w:proofErr w:type="gramEnd"/>
      <w:r w:rsidRPr="00EB0A64">
        <w:rPr>
          <w:rFonts w:ascii="Calibri" w:hAnsi="Calibri"/>
          <w:color w:val="000000"/>
          <w:lang w:eastAsia="cs-CZ"/>
        </w:rPr>
        <w:t xml:space="preserve"> s pronajímatelem před zahájením výstavby SEK.</w:t>
      </w:r>
    </w:p>
    <w:p w:rsidR="00EB0A64" w:rsidRPr="00EB0A64" w:rsidRDefault="00EB0A64" w:rsidP="00EB0A64">
      <w:pPr>
        <w:suppressAutoHyphens w:val="0"/>
        <w:rPr>
          <w:lang w:eastAsia="cs-CZ"/>
        </w:rPr>
      </w:pPr>
    </w:p>
    <w:p w:rsidR="00EB0A64" w:rsidRPr="00EB0A64" w:rsidRDefault="00EB0A64" w:rsidP="00EB0A64">
      <w:pPr>
        <w:suppressAutoHyphens w:val="0"/>
        <w:jc w:val="both"/>
        <w:rPr>
          <w:lang w:eastAsia="cs-CZ"/>
        </w:rPr>
      </w:pPr>
      <w:r w:rsidRPr="00EB0A64">
        <w:rPr>
          <w:rFonts w:ascii="Calibri" w:hAnsi="Calibri"/>
          <w:color w:val="000000"/>
          <w:lang w:eastAsia="cs-CZ"/>
        </w:rPr>
        <w:t>Předmětné prostory pro instalaci SEK a provoz telekomunikačního zařízení podle této sm</w:t>
      </w:r>
      <w:r>
        <w:rPr>
          <w:rFonts w:ascii="Calibri" w:hAnsi="Calibri"/>
          <w:color w:val="000000"/>
          <w:lang w:eastAsia="cs-CZ"/>
        </w:rPr>
        <w:t>louvy budou provozovateli k</w:t>
      </w:r>
      <w:r w:rsidRPr="00EB0A64">
        <w:rPr>
          <w:rFonts w:ascii="Calibri" w:hAnsi="Calibri"/>
          <w:color w:val="000000"/>
          <w:lang w:eastAsia="cs-CZ"/>
        </w:rPr>
        <w:t xml:space="preserve"> dispozici ode dne účinnosti této smlouvy.</w:t>
      </w:r>
    </w:p>
    <w:p w:rsidR="00EB0A64" w:rsidRPr="00EB0A64" w:rsidRDefault="00EB0A64" w:rsidP="00EB0A64">
      <w:pPr>
        <w:suppressAutoHyphens w:val="0"/>
        <w:rPr>
          <w:lang w:eastAsia="cs-CZ"/>
        </w:rPr>
      </w:pPr>
    </w:p>
    <w:p w:rsidR="00EB0A64" w:rsidRPr="00EB0A64" w:rsidRDefault="00EB0A64" w:rsidP="00EB0A64">
      <w:pPr>
        <w:suppressAutoHyphens w:val="0"/>
        <w:jc w:val="both"/>
        <w:rPr>
          <w:lang w:eastAsia="cs-CZ"/>
        </w:rPr>
      </w:pPr>
      <w:r w:rsidRPr="00EB0A64">
        <w:rPr>
          <w:rFonts w:ascii="Calibri" w:hAnsi="Calibri"/>
          <w:color w:val="000000"/>
          <w:lang w:eastAsia="cs-CZ"/>
        </w:rPr>
        <w:t xml:space="preserve">Provozovatel se seznámil s technickým stavem poskytnutého prostoru a prohlašuje, že je </w:t>
      </w:r>
    </w:p>
    <w:p w:rsidR="00EB0A64" w:rsidRPr="00EB0A64" w:rsidRDefault="00EB0A64" w:rsidP="00EB0A64">
      <w:pPr>
        <w:suppressAutoHyphens w:val="0"/>
        <w:jc w:val="both"/>
        <w:rPr>
          <w:lang w:eastAsia="cs-CZ"/>
        </w:rPr>
      </w:pPr>
      <w:r w:rsidRPr="00EB0A64">
        <w:rPr>
          <w:rFonts w:ascii="Calibri" w:hAnsi="Calibri"/>
          <w:color w:val="000000"/>
          <w:lang w:eastAsia="cs-CZ"/>
        </w:rPr>
        <w:t>způsobilý k bezpečné instalaci SEK a provozu telekomunikačního zařízení.</w:t>
      </w:r>
    </w:p>
    <w:p w:rsidR="00EB0A64" w:rsidRPr="00EB0A64" w:rsidRDefault="00EB0A64" w:rsidP="00EB0A64">
      <w:pPr>
        <w:suppressAutoHyphens w:val="0"/>
        <w:rPr>
          <w:lang w:eastAsia="cs-CZ"/>
        </w:rPr>
      </w:pPr>
    </w:p>
    <w:p w:rsidR="00EB0A64" w:rsidRPr="00EB0A64" w:rsidRDefault="00EB0A64" w:rsidP="00EB0A64">
      <w:pPr>
        <w:suppressAutoHyphens w:val="0"/>
        <w:jc w:val="both"/>
        <w:rPr>
          <w:lang w:eastAsia="cs-CZ"/>
        </w:rPr>
      </w:pPr>
      <w:r w:rsidRPr="00EB0A64">
        <w:rPr>
          <w:rFonts w:ascii="Calibri" w:hAnsi="Calibri"/>
          <w:color w:val="000000"/>
          <w:lang w:eastAsia="cs-CZ"/>
        </w:rPr>
        <w:t xml:space="preserve">Ukáže-li se či stane-li se prostor ve společných prostorách objektu pro instalaci SEK </w:t>
      </w:r>
      <w:r w:rsidR="00BE1EDD">
        <w:rPr>
          <w:rFonts w:ascii="Calibri" w:hAnsi="Calibri"/>
          <w:color w:val="000000"/>
          <w:lang w:eastAsia="cs-CZ"/>
        </w:rPr>
        <w:t xml:space="preserve">a </w:t>
      </w:r>
      <w:r w:rsidRPr="00EB0A64">
        <w:rPr>
          <w:rFonts w:ascii="Calibri" w:hAnsi="Calibri"/>
          <w:color w:val="000000"/>
          <w:lang w:eastAsia="cs-CZ"/>
        </w:rPr>
        <w:t>provoz telekomunikačního zařízení dodatečně jako nevhodný, určí pronajímatel jiný vhodný prostor.</w:t>
      </w:r>
    </w:p>
    <w:p w:rsidR="00EB0A64" w:rsidRPr="00EB0A64" w:rsidRDefault="00EB0A64" w:rsidP="00EB0A64">
      <w:pPr>
        <w:suppressAutoHyphens w:val="0"/>
        <w:spacing w:after="240"/>
        <w:rPr>
          <w:lang w:eastAsia="cs-CZ"/>
        </w:rPr>
      </w:pPr>
    </w:p>
    <w:p w:rsidR="00EB0A64" w:rsidRPr="00EB0A64" w:rsidRDefault="00EB0A64" w:rsidP="00EB0A64">
      <w:pPr>
        <w:suppressAutoHyphens w:val="0"/>
        <w:jc w:val="center"/>
        <w:rPr>
          <w:lang w:eastAsia="cs-CZ"/>
        </w:rPr>
      </w:pPr>
      <w:r w:rsidRPr="00EB0A64">
        <w:rPr>
          <w:rFonts w:ascii="Calibri" w:hAnsi="Calibri"/>
          <w:b/>
          <w:bCs/>
          <w:color w:val="000000"/>
          <w:lang w:eastAsia="cs-CZ"/>
        </w:rPr>
        <w:t>Článek 5</w:t>
      </w:r>
    </w:p>
    <w:p w:rsidR="00EB0A64" w:rsidRPr="00EB0A64" w:rsidRDefault="00EB0A64" w:rsidP="00EB0A64">
      <w:pPr>
        <w:suppressAutoHyphens w:val="0"/>
        <w:jc w:val="center"/>
        <w:rPr>
          <w:lang w:eastAsia="cs-CZ"/>
        </w:rPr>
      </w:pPr>
      <w:r w:rsidRPr="00EB0A64">
        <w:rPr>
          <w:rFonts w:ascii="Calibri" w:hAnsi="Calibri"/>
          <w:b/>
          <w:bCs/>
          <w:color w:val="000000"/>
          <w:lang w:eastAsia="cs-CZ"/>
        </w:rPr>
        <w:t>Práva a povinnosti pronajímatele</w:t>
      </w:r>
    </w:p>
    <w:p w:rsidR="00EB0A64" w:rsidRPr="00EB0A64" w:rsidRDefault="00EB0A64" w:rsidP="00EB0A64">
      <w:pPr>
        <w:suppressAutoHyphens w:val="0"/>
        <w:rPr>
          <w:lang w:eastAsia="cs-CZ"/>
        </w:rPr>
      </w:pPr>
    </w:p>
    <w:p w:rsidR="00EB0A64" w:rsidRPr="00EB0A64" w:rsidRDefault="00EB0A64" w:rsidP="00EB0A64">
      <w:pPr>
        <w:suppressAutoHyphens w:val="0"/>
        <w:jc w:val="both"/>
        <w:rPr>
          <w:lang w:eastAsia="cs-CZ"/>
        </w:rPr>
      </w:pPr>
      <w:r w:rsidRPr="00EB0A64">
        <w:rPr>
          <w:rFonts w:ascii="Calibri" w:hAnsi="Calibri"/>
          <w:color w:val="000000"/>
          <w:lang w:eastAsia="cs-CZ"/>
        </w:rPr>
        <w:t>Pronajímatel se zavazuje udržovat společné prostory</w:t>
      </w:r>
      <w:r w:rsidR="00BE1EDD">
        <w:rPr>
          <w:rFonts w:ascii="Calibri" w:hAnsi="Calibri"/>
          <w:color w:val="000000"/>
          <w:lang w:eastAsia="cs-CZ"/>
        </w:rPr>
        <w:t>,</w:t>
      </w:r>
      <w:r w:rsidRPr="00EB0A64">
        <w:rPr>
          <w:rFonts w:ascii="Calibri" w:hAnsi="Calibri"/>
          <w:color w:val="000000"/>
          <w:lang w:eastAsia="cs-CZ"/>
        </w:rPr>
        <w:t xml:space="preserve"> sloužící pro instalaci SEK a pro umístění a provoz telekomunikačního zařízení</w:t>
      </w:r>
      <w:r w:rsidR="00BE1EDD">
        <w:rPr>
          <w:rFonts w:ascii="Calibri" w:hAnsi="Calibri"/>
          <w:color w:val="000000"/>
          <w:lang w:eastAsia="cs-CZ"/>
        </w:rPr>
        <w:t>,</w:t>
      </w:r>
      <w:r w:rsidRPr="00EB0A64">
        <w:rPr>
          <w:rFonts w:ascii="Calibri" w:hAnsi="Calibri"/>
          <w:color w:val="000000"/>
          <w:lang w:eastAsia="cs-CZ"/>
        </w:rPr>
        <w:t xml:space="preserve"> ve stavu způsobilém k realizaci účelu této smlouvy a nebránit provozovateli v jejich nerušeném a nezbytném užívání. </w:t>
      </w:r>
    </w:p>
    <w:p w:rsidR="00EB0A64" w:rsidRPr="00EB0A64" w:rsidRDefault="00EB0A64" w:rsidP="00EB0A64">
      <w:pPr>
        <w:suppressAutoHyphens w:val="0"/>
        <w:rPr>
          <w:lang w:eastAsia="cs-CZ"/>
        </w:rPr>
      </w:pPr>
    </w:p>
    <w:p w:rsidR="00EB0A64" w:rsidRPr="00EB0A64" w:rsidRDefault="00EB0A64" w:rsidP="00EB0A64">
      <w:pPr>
        <w:suppressAutoHyphens w:val="0"/>
        <w:jc w:val="both"/>
        <w:rPr>
          <w:lang w:eastAsia="cs-CZ"/>
        </w:rPr>
      </w:pPr>
      <w:r w:rsidRPr="00EB0A64">
        <w:rPr>
          <w:rFonts w:ascii="Calibri" w:hAnsi="Calibri"/>
          <w:color w:val="000000"/>
          <w:lang w:eastAsia="cs-CZ"/>
        </w:rPr>
        <w:t>Pronajímatel se zavazuje, že na základě oznámení provozovatele</w:t>
      </w:r>
      <w:r w:rsidR="00114A5C">
        <w:rPr>
          <w:rFonts w:ascii="Calibri" w:hAnsi="Calibri"/>
          <w:color w:val="000000"/>
          <w:lang w:eastAsia="cs-CZ"/>
        </w:rPr>
        <w:t>,</w:t>
      </w:r>
      <w:r w:rsidRPr="00EB0A64">
        <w:rPr>
          <w:rFonts w:ascii="Calibri" w:hAnsi="Calibri"/>
          <w:color w:val="000000"/>
          <w:lang w:eastAsia="cs-CZ"/>
        </w:rPr>
        <w:t xml:space="preserve"> umožní oprávněným osobám provozovatele vstup do objektů za účelem údržby a oprav telekomunikačního zařízení. Pronajímatel pro zajištění přístupu do objektu umožní přístup do prostor, které nejsou volně přístupné, avšak k naplnění účelu této smlouvy je vstup do nich ze strany provozovatele nezbytný. Oznámení bude proveden</w:t>
      </w:r>
      <w:r w:rsidR="00BE1EDD">
        <w:rPr>
          <w:rFonts w:ascii="Calibri" w:hAnsi="Calibri"/>
          <w:color w:val="000000"/>
          <w:lang w:eastAsia="cs-CZ"/>
        </w:rPr>
        <w:t>o</w:t>
      </w:r>
      <w:r w:rsidRPr="00EB0A64">
        <w:rPr>
          <w:rFonts w:ascii="Calibri" w:hAnsi="Calibri"/>
          <w:color w:val="000000"/>
          <w:lang w:eastAsia="cs-CZ"/>
        </w:rPr>
        <w:t xml:space="preserve"> nejméně 24h před plánovaným servisním zásahem na kontakt uvedený pronajímatelem via tel./e-mail </w:t>
      </w:r>
    </w:p>
    <w:p w:rsidR="00EB0A64" w:rsidRPr="00EB0A64" w:rsidRDefault="00EB0A64" w:rsidP="00EB0A64">
      <w:pPr>
        <w:suppressAutoHyphens w:val="0"/>
        <w:rPr>
          <w:lang w:eastAsia="cs-CZ"/>
        </w:rPr>
      </w:pPr>
    </w:p>
    <w:p w:rsidR="00EB0A64" w:rsidRPr="00EB0A64" w:rsidRDefault="00EB0A64" w:rsidP="00EB0A64">
      <w:pPr>
        <w:suppressAutoHyphens w:val="0"/>
        <w:jc w:val="both"/>
        <w:rPr>
          <w:lang w:eastAsia="cs-CZ"/>
        </w:rPr>
      </w:pPr>
      <w:r w:rsidRPr="00EB0A64">
        <w:rPr>
          <w:rFonts w:ascii="Calibri" w:hAnsi="Calibri"/>
          <w:color w:val="000000"/>
          <w:lang w:eastAsia="cs-CZ"/>
        </w:rPr>
        <w:lastRenderedPageBreak/>
        <w:t>Pronajímatel pro zajištění přístupu do objektu svěří provozovateli klíče od objektu (bude-li nutné i k</w:t>
      </w:r>
      <w:r w:rsidR="00BE1EDD">
        <w:rPr>
          <w:rFonts w:ascii="Calibri" w:hAnsi="Calibri"/>
          <w:color w:val="000000"/>
          <w:lang w:eastAsia="cs-CZ"/>
        </w:rPr>
        <w:t> </w:t>
      </w:r>
      <w:r w:rsidRPr="00EB0A64">
        <w:rPr>
          <w:rFonts w:ascii="Calibri" w:hAnsi="Calibri"/>
          <w:color w:val="000000"/>
          <w:lang w:eastAsia="cs-CZ"/>
        </w:rPr>
        <w:t>prostorům</w:t>
      </w:r>
      <w:r w:rsidR="00BE1EDD">
        <w:rPr>
          <w:rFonts w:ascii="Calibri" w:hAnsi="Calibri"/>
          <w:color w:val="000000"/>
          <w:lang w:eastAsia="cs-CZ"/>
        </w:rPr>
        <w:t>,</w:t>
      </w:r>
      <w:r w:rsidRPr="00EB0A64">
        <w:rPr>
          <w:rFonts w:ascii="Calibri" w:hAnsi="Calibri"/>
          <w:color w:val="000000"/>
          <w:lang w:eastAsia="cs-CZ"/>
        </w:rPr>
        <w:t xml:space="preserve"> které nejsou běžně přístupné a je zde umístěna část SEK, zejména jedná-li se aktivní prvky) oproti předávacímu protokolu</w:t>
      </w:r>
      <w:r w:rsidR="00BE1EDD">
        <w:rPr>
          <w:rFonts w:ascii="Calibri" w:hAnsi="Calibri"/>
          <w:color w:val="000000"/>
          <w:lang w:eastAsia="cs-CZ"/>
        </w:rPr>
        <w:t>. P</w:t>
      </w:r>
      <w:r w:rsidRPr="00EB0A64">
        <w:rPr>
          <w:rFonts w:ascii="Calibri" w:hAnsi="Calibri"/>
          <w:color w:val="000000"/>
          <w:lang w:eastAsia="cs-CZ"/>
        </w:rPr>
        <w:t>rovozovatel se zavazuje</w:t>
      </w:r>
      <w:r w:rsidR="00BE1EDD">
        <w:rPr>
          <w:rFonts w:ascii="Calibri" w:hAnsi="Calibri"/>
          <w:color w:val="000000"/>
          <w:lang w:eastAsia="cs-CZ"/>
        </w:rPr>
        <w:t>,</w:t>
      </w:r>
      <w:r w:rsidRPr="00EB0A64">
        <w:rPr>
          <w:rFonts w:ascii="Calibri" w:hAnsi="Calibri"/>
          <w:color w:val="000000"/>
          <w:lang w:eastAsia="cs-CZ"/>
        </w:rPr>
        <w:t xml:space="preserve"> že neposkytne klíče třetím stranám. Případně pronajímatel určí kontaktní osobu</w:t>
      </w:r>
      <w:r w:rsidR="0047659C">
        <w:rPr>
          <w:rFonts w:ascii="Calibri" w:hAnsi="Calibri"/>
          <w:color w:val="000000"/>
          <w:lang w:eastAsia="cs-CZ"/>
        </w:rPr>
        <w:t>,</w:t>
      </w:r>
      <w:r w:rsidRPr="00EB0A64">
        <w:rPr>
          <w:rFonts w:ascii="Calibri" w:hAnsi="Calibri"/>
          <w:color w:val="000000"/>
          <w:lang w:eastAsia="cs-CZ"/>
        </w:rPr>
        <w:t xml:space="preserve"> která do 24h umožní přístup pro servisní zásah</w:t>
      </w:r>
      <w:r w:rsidR="0047659C">
        <w:rPr>
          <w:rFonts w:ascii="Calibri" w:hAnsi="Calibri"/>
          <w:color w:val="000000"/>
          <w:lang w:eastAsia="cs-CZ"/>
        </w:rPr>
        <w:t>. T</w:t>
      </w:r>
      <w:r w:rsidRPr="00EB0A64">
        <w:rPr>
          <w:rFonts w:ascii="Calibri" w:hAnsi="Calibri"/>
          <w:color w:val="000000"/>
          <w:lang w:eastAsia="cs-CZ"/>
        </w:rPr>
        <w:t>ato osoba bude mít přístup ke všem prostorám</w:t>
      </w:r>
      <w:r w:rsidR="0047659C">
        <w:rPr>
          <w:rFonts w:ascii="Calibri" w:hAnsi="Calibri"/>
          <w:color w:val="000000"/>
          <w:lang w:eastAsia="cs-CZ"/>
        </w:rPr>
        <w:t>,</w:t>
      </w:r>
      <w:r w:rsidRPr="00EB0A64">
        <w:rPr>
          <w:rFonts w:ascii="Calibri" w:hAnsi="Calibri"/>
          <w:color w:val="000000"/>
          <w:lang w:eastAsia="cs-CZ"/>
        </w:rPr>
        <w:t xml:space="preserve"> kde je instalován SEK.</w:t>
      </w:r>
    </w:p>
    <w:p w:rsidR="00EB0A64" w:rsidRPr="00EB0A64" w:rsidRDefault="00EB0A64" w:rsidP="00EB0A64">
      <w:pPr>
        <w:suppressAutoHyphens w:val="0"/>
        <w:rPr>
          <w:lang w:eastAsia="cs-CZ"/>
        </w:rPr>
      </w:pPr>
    </w:p>
    <w:p w:rsidR="00EB0A64" w:rsidRPr="00EB0A64" w:rsidRDefault="00EB0A64" w:rsidP="00EB0A64">
      <w:pPr>
        <w:suppressAutoHyphens w:val="0"/>
        <w:jc w:val="both"/>
        <w:rPr>
          <w:lang w:eastAsia="cs-CZ"/>
        </w:rPr>
      </w:pPr>
      <w:r w:rsidRPr="00EB0A64">
        <w:rPr>
          <w:rFonts w:ascii="Calibri" w:hAnsi="Calibri"/>
          <w:color w:val="000000"/>
          <w:lang w:eastAsia="cs-CZ"/>
        </w:rPr>
        <w:t>Oznámení podle předchozího odstavce není třeba, pokud provozovatel bude do objektu vstupovat na žádost osoby, které poskytuje služby, k jejichž zajištění je sjednána tato smlouva (připojení či odpojení koncového klienta k/od síti/sítě, servis jeho služeb) či za účelem sjednání poskytování služeb s koncovým klientem, k jejichž zajištění je sjednána tato smlouva.</w:t>
      </w:r>
    </w:p>
    <w:p w:rsidR="00EB0A64" w:rsidRPr="00EB0A64" w:rsidRDefault="00EB0A64" w:rsidP="00EB0A64">
      <w:pPr>
        <w:suppressAutoHyphens w:val="0"/>
        <w:rPr>
          <w:lang w:eastAsia="cs-CZ"/>
        </w:rPr>
      </w:pPr>
    </w:p>
    <w:p w:rsidR="00EB0A64" w:rsidRPr="00EB0A64" w:rsidRDefault="00EB0A64" w:rsidP="00EB0A64">
      <w:pPr>
        <w:suppressAutoHyphens w:val="0"/>
        <w:jc w:val="both"/>
        <w:rPr>
          <w:lang w:eastAsia="cs-CZ"/>
        </w:rPr>
      </w:pPr>
      <w:r w:rsidRPr="00EB0A64">
        <w:rPr>
          <w:rFonts w:ascii="Calibri" w:hAnsi="Calibri"/>
          <w:color w:val="000000"/>
          <w:lang w:eastAsia="cs-CZ"/>
        </w:rPr>
        <w:t>Pronajímatel není odpovědný za škodu, která provozovateli telekomunikačního zařízení vznikne v důsledku poškození SEK nebo telekomunikačního</w:t>
      </w:r>
      <w:r w:rsidR="0047659C">
        <w:rPr>
          <w:rFonts w:ascii="Calibri" w:hAnsi="Calibri"/>
          <w:color w:val="000000"/>
          <w:lang w:eastAsia="cs-CZ"/>
        </w:rPr>
        <w:t xml:space="preserve"> zařízení</w:t>
      </w:r>
      <w:r w:rsidRPr="00EB0A64">
        <w:rPr>
          <w:rFonts w:ascii="Calibri" w:hAnsi="Calibri"/>
          <w:color w:val="000000"/>
          <w:lang w:eastAsia="cs-CZ"/>
        </w:rPr>
        <w:t xml:space="preserve">. </w:t>
      </w:r>
    </w:p>
    <w:p w:rsidR="00EB0A64" w:rsidRPr="00EB0A64" w:rsidRDefault="00EB0A64" w:rsidP="00EB0A64">
      <w:pPr>
        <w:suppressAutoHyphens w:val="0"/>
        <w:rPr>
          <w:lang w:eastAsia="cs-CZ"/>
        </w:rPr>
      </w:pPr>
    </w:p>
    <w:p w:rsidR="00EB0A64" w:rsidRPr="00EB0A64" w:rsidRDefault="00EB0A64" w:rsidP="00EB0A64">
      <w:pPr>
        <w:suppressAutoHyphens w:val="0"/>
        <w:jc w:val="both"/>
        <w:rPr>
          <w:lang w:eastAsia="cs-CZ"/>
        </w:rPr>
      </w:pPr>
      <w:r w:rsidRPr="00EB0A64">
        <w:rPr>
          <w:rFonts w:ascii="Calibri" w:hAnsi="Calibri"/>
          <w:color w:val="000000"/>
          <w:lang w:eastAsia="cs-CZ"/>
        </w:rPr>
        <w:t>Pronaj</w:t>
      </w:r>
      <w:r w:rsidR="0047659C">
        <w:rPr>
          <w:rFonts w:ascii="Calibri" w:hAnsi="Calibri"/>
          <w:color w:val="000000"/>
          <w:lang w:eastAsia="cs-CZ"/>
        </w:rPr>
        <w:t>í</w:t>
      </w:r>
      <w:r w:rsidRPr="00EB0A64">
        <w:rPr>
          <w:rFonts w:ascii="Calibri" w:hAnsi="Calibri"/>
          <w:color w:val="000000"/>
          <w:lang w:eastAsia="cs-CZ"/>
        </w:rPr>
        <w:t>matel je povinen informovat provozovate</w:t>
      </w:r>
      <w:r w:rsidR="00396057">
        <w:rPr>
          <w:rFonts w:ascii="Calibri" w:hAnsi="Calibri"/>
          <w:color w:val="000000"/>
          <w:lang w:eastAsia="cs-CZ"/>
        </w:rPr>
        <w:t>le</w:t>
      </w:r>
      <w:r w:rsidRPr="00EB0A64">
        <w:rPr>
          <w:rFonts w:ascii="Calibri" w:hAnsi="Calibri"/>
          <w:color w:val="000000"/>
          <w:lang w:eastAsia="cs-CZ"/>
        </w:rPr>
        <w:t xml:space="preserve"> o plánovaných úpravách domu, které </w:t>
      </w:r>
      <w:proofErr w:type="gramStart"/>
      <w:r w:rsidRPr="00EB0A64">
        <w:rPr>
          <w:rFonts w:ascii="Calibri" w:hAnsi="Calibri"/>
          <w:color w:val="000000"/>
          <w:lang w:eastAsia="cs-CZ"/>
        </w:rPr>
        <w:t>by  mohl</w:t>
      </w:r>
      <w:r w:rsidR="0047659C">
        <w:rPr>
          <w:rFonts w:ascii="Calibri" w:hAnsi="Calibri"/>
          <w:color w:val="000000"/>
          <w:lang w:eastAsia="cs-CZ"/>
        </w:rPr>
        <w:t>y</w:t>
      </w:r>
      <w:proofErr w:type="gramEnd"/>
      <w:r w:rsidRPr="00EB0A64">
        <w:rPr>
          <w:rFonts w:ascii="Calibri" w:hAnsi="Calibri"/>
          <w:color w:val="000000"/>
          <w:lang w:eastAsia="cs-CZ"/>
        </w:rPr>
        <w:t xml:space="preserve"> zasáhnout do instalace SEK, a to minimálně 3 měsíce před plánovaným začátkem. Provozovatel je povinen poskytnout adekvátní  koordinaci na těchto úpravách.</w:t>
      </w:r>
    </w:p>
    <w:p w:rsidR="00EB0A64" w:rsidRPr="00EB0A64" w:rsidRDefault="00EB0A64" w:rsidP="00EB0A64">
      <w:pPr>
        <w:suppressAutoHyphens w:val="0"/>
        <w:rPr>
          <w:lang w:eastAsia="cs-CZ"/>
        </w:rPr>
      </w:pPr>
    </w:p>
    <w:p w:rsidR="00EB0A64" w:rsidRPr="00EB0A64" w:rsidRDefault="00EB0A64" w:rsidP="00EB0A64">
      <w:pPr>
        <w:suppressAutoHyphens w:val="0"/>
        <w:jc w:val="both"/>
        <w:rPr>
          <w:lang w:eastAsia="cs-CZ"/>
        </w:rPr>
      </w:pPr>
      <w:r w:rsidRPr="00EB0A64">
        <w:rPr>
          <w:rFonts w:ascii="Calibri" w:hAnsi="Calibri"/>
          <w:color w:val="000000"/>
          <w:lang w:eastAsia="cs-CZ"/>
        </w:rPr>
        <w:t>Práva a povinnosti</w:t>
      </w:r>
      <w:r w:rsidR="00396057">
        <w:rPr>
          <w:rFonts w:ascii="Calibri" w:hAnsi="Calibri"/>
          <w:color w:val="000000"/>
          <w:lang w:eastAsia="cs-CZ"/>
        </w:rPr>
        <w:t>,</w:t>
      </w:r>
      <w:r w:rsidRPr="00EB0A64">
        <w:rPr>
          <w:rFonts w:ascii="Calibri" w:hAnsi="Calibri"/>
          <w:color w:val="000000"/>
          <w:lang w:eastAsia="cs-CZ"/>
        </w:rPr>
        <w:t xml:space="preserve"> vyplývající z této smlouvy v plném rozsahu</w:t>
      </w:r>
      <w:r w:rsidR="00396057">
        <w:rPr>
          <w:rFonts w:ascii="Calibri" w:hAnsi="Calibri"/>
          <w:color w:val="000000"/>
          <w:lang w:eastAsia="cs-CZ"/>
        </w:rPr>
        <w:t>,</w:t>
      </w:r>
      <w:r w:rsidRPr="00EB0A64">
        <w:rPr>
          <w:rFonts w:ascii="Calibri" w:hAnsi="Calibri"/>
          <w:color w:val="000000"/>
          <w:lang w:eastAsia="cs-CZ"/>
        </w:rPr>
        <w:t xml:space="preserve"> přecházejí na právní </w:t>
      </w:r>
      <w:r w:rsidR="00396057">
        <w:rPr>
          <w:rFonts w:ascii="Calibri" w:hAnsi="Calibri"/>
          <w:color w:val="000000"/>
          <w:lang w:eastAsia="cs-CZ"/>
        </w:rPr>
        <w:t>zá</w:t>
      </w:r>
      <w:r w:rsidRPr="00EB0A64">
        <w:rPr>
          <w:rFonts w:ascii="Calibri" w:hAnsi="Calibri"/>
          <w:color w:val="000000"/>
          <w:lang w:eastAsia="cs-CZ"/>
        </w:rPr>
        <w:t xml:space="preserve">stupce obou smluvních stran, přičemž strany se zavazují zajistit, aby jejich právní </w:t>
      </w:r>
      <w:r w:rsidR="00396057">
        <w:rPr>
          <w:rFonts w:ascii="Calibri" w:hAnsi="Calibri"/>
          <w:color w:val="000000"/>
          <w:lang w:eastAsia="cs-CZ"/>
        </w:rPr>
        <w:t>z</w:t>
      </w:r>
      <w:r w:rsidRPr="00EB0A64">
        <w:rPr>
          <w:rFonts w:ascii="Calibri" w:hAnsi="Calibri"/>
          <w:color w:val="000000"/>
          <w:lang w:eastAsia="cs-CZ"/>
        </w:rPr>
        <w:t>ástupce závazky z této smlouvy převzal.  </w:t>
      </w:r>
    </w:p>
    <w:p w:rsidR="00EB0A64" w:rsidRPr="00EB0A64" w:rsidRDefault="00EB0A64" w:rsidP="00EB0A64">
      <w:pPr>
        <w:suppressAutoHyphens w:val="0"/>
        <w:rPr>
          <w:lang w:eastAsia="cs-CZ"/>
        </w:rPr>
      </w:pPr>
    </w:p>
    <w:p w:rsidR="00EB0A64" w:rsidRPr="00EB0A64" w:rsidRDefault="00EB0A64" w:rsidP="00EB0A64">
      <w:pPr>
        <w:suppressAutoHyphens w:val="0"/>
        <w:jc w:val="both"/>
        <w:rPr>
          <w:lang w:eastAsia="cs-CZ"/>
        </w:rPr>
      </w:pPr>
      <w:r w:rsidRPr="00EB0A64">
        <w:rPr>
          <w:rFonts w:ascii="Calibri" w:hAnsi="Calibri"/>
          <w:color w:val="000000"/>
          <w:lang w:eastAsia="cs-CZ"/>
        </w:rPr>
        <w:t>Pronajímatel poskytne prostory pro provoz telekomunikačního zařízení uvedené v čl. 4 provozovateli bezúplatně.</w:t>
      </w:r>
    </w:p>
    <w:p w:rsidR="00EB0A64" w:rsidRPr="00EB0A64" w:rsidRDefault="00EB0A64" w:rsidP="00EB0A64">
      <w:pPr>
        <w:suppressAutoHyphens w:val="0"/>
        <w:rPr>
          <w:lang w:eastAsia="cs-CZ"/>
        </w:rPr>
      </w:pPr>
    </w:p>
    <w:p w:rsidR="00EB0A64" w:rsidRPr="00EB0A64" w:rsidRDefault="00EB0A64" w:rsidP="00EB0A64">
      <w:pPr>
        <w:suppressAutoHyphens w:val="0"/>
        <w:jc w:val="both"/>
        <w:rPr>
          <w:lang w:eastAsia="cs-CZ"/>
        </w:rPr>
      </w:pPr>
      <w:r w:rsidRPr="00EB0A64">
        <w:rPr>
          <w:rFonts w:ascii="Calibri" w:hAnsi="Calibri"/>
          <w:color w:val="000000"/>
          <w:lang w:eastAsia="cs-CZ"/>
        </w:rPr>
        <w:t>Pronajímatel</w:t>
      </w:r>
      <w:r w:rsidR="00523CC6">
        <w:rPr>
          <w:rFonts w:ascii="Calibri" w:hAnsi="Calibri"/>
          <w:color w:val="000000"/>
          <w:lang w:eastAsia="cs-CZ"/>
        </w:rPr>
        <w:t xml:space="preserve"> v přiměřeném rozsahu</w:t>
      </w:r>
      <w:r w:rsidRPr="00EB0A64">
        <w:rPr>
          <w:rFonts w:ascii="Calibri" w:hAnsi="Calibri"/>
          <w:color w:val="000000"/>
          <w:lang w:eastAsia="cs-CZ"/>
        </w:rPr>
        <w:t xml:space="preserve"> umožní propagaci služeb provozovatele v</w:t>
      </w:r>
      <w:r w:rsidR="00396057">
        <w:rPr>
          <w:rFonts w:ascii="Calibri" w:hAnsi="Calibri"/>
          <w:color w:val="000000"/>
          <w:lang w:eastAsia="cs-CZ"/>
        </w:rPr>
        <w:t> </w:t>
      </w:r>
      <w:r w:rsidRPr="00EB0A64">
        <w:rPr>
          <w:rFonts w:ascii="Calibri" w:hAnsi="Calibri"/>
          <w:color w:val="000000"/>
          <w:lang w:eastAsia="cs-CZ"/>
        </w:rPr>
        <w:t>objektu</w:t>
      </w:r>
      <w:r w:rsidR="00396057">
        <w:rPr>
          <w:rFonts w:ascii="Calibri" w:hAnsi="Calibri"/>
          <w:color w:val="000000"/>
          <w:lang w:eastAsia="cs-CZ"/>
        </w:rPr>
        <w:t>.</w:t>
      </w:r>
      <w:r w:rsidR="00A31DC4">
        <w:rPr>
          <w:rFonts w:ascii="Calibri" w:hAnsi="Calibri"/>
          <w:color w:val="000000"/>
          <w:lang w:eastAsia="cs-CZ"/>
        </w:rPr>
        <w:t xml:space="preserve"> </w:t>
      </w:r>
      <w:r w:rsidR="0047659C">
        <w:rPr>
          <w:rFonts w:ascii="Calibri" w:hAnsi="Calibri"/>
          <w:color w:val="000000"/>
          <w:lang w:eastAsia="cs-CZ"/>
        </w:rPr>
        <w:t>S</w:t>
      </w:r>
      <w:r w:rsidRPr="00EB0A64">
        <w:rPr>
          <w:rFonts w:ascii="Calibri" w:hAnsi="Calibri"/>
          <w:color w:val="000000"/>
          <w:lang w:eastAsia="cs-CZ"/>
        </w:rPr>
        <w:t>tandardně se jedná o informační plakát A4, zásobník na letáky a informační samolepku vizitkového formátu. Veškerá propagace nad rámec bude předem odsouhlasena pronajímatelem.</w:t>
      </w:r>
    </w:p>
    <w:p w:rsidR="00EB0A64" w:rsidRPr="00EB0A64" w:rsidRDefault="00EB0A64" w:rsidP="00EB0A64">
      <w:pPr>
        <w:suppressAutoHyphens w:val="0"/>
        <w:spacing w:after="240"/>
        <w:rPr>
          <w:lang w:eastAsia="cs-CZ"/>
        </w:rPr>
      </w:pPr>
    </w:p>
    <w:p w:rsidR="00EB0A64" w:rsidRPr="00EB0A64" w:rsidRDefault="00EB0A64" w:rsidP="00EB0A64">
      <w:pPr>
        <w:suppressAutoHyphens w:val="0"/>
        <w:jc w:val="center"/>
        <w:rPr>
          <w:lang w:eastAsia="cs-CZ"/>
        </w:rPr>
      </w:pPr>
      <w:r w:rsidRPr="00EB0A64">
        <w:rPr>
          <w:rFonts w:ascii="Calibri" w:hAnsi="Calibri"/>
          <w:b/>
          <w:bCs/>
          <w:color w:val="000000"/>
          <w:lang w:eastAsia="cs-CZ"/>
        </w:rPr>
        <w:t>Článek 6</w:t>
      </w:r>
    </w:p>
    <w:p w:rsidR="00EB0A64" w:rsidRPr="00EB0A64" w:rsidRDefault="00EB0A64" w:rsidP="00EB0A64">
      <w:pPr>
        <w:suppressAutoHyphens w:val="0"/>
        <w:jc w:val="center"/>
        <w:rPr>
          <w:lang w:eastAsia="cs-CZ"/>
        </w:rPr>
      </w:pPr>
      <w:r w:rsidRPr="00EB0A64">
        <w:rPr>
          <w:rFonts w:ascii="Calibri" w:hAnsi="Calibri"/>
          <w:b/>
          <w:bCs/>
          <w:color w:val="000000"/>
          <w:lang w:eastAsia="cs-CZ"/>
        </w:rPr>
        <w:t xml:space="preserve">Práva a povinnosti provozovatele </w:t>
      </w:r>
    </w:p>
    <w:p w:rsidR="00EB0A64" w:rsidRPr="00EB0A64" w:rsidRDefault="00EB0A64" w:rsidP="00EB0A64">
      <w:pPr>
        <w:suppressAutoHyphens w:val="0"/>
        <w:rPr>
          <w:lang w:eastAsia="cs-CZ"/>
        </w:rPr>
      </w:pPr>
    </w:p>
    <w:p w:rsidR="00EB0A64" w:rsidRPr="00EB0A64" w:rsidRDefault="00EB0A64" w:rsidP="00EB0A64">
      <w:pPr>
        <w:suppressAutoHyphens w:val="0"/>
        <w:jc w:val="both"/>
        <w:rPr>
          <w:lang w:eastAsia="cs-CZ"/>
        </w:rPr>
      </w:pPr>
      <w:r w:rsidRPr="00EB0A64">
        <w:rPr>
          <w:rFonts w:ascii="Calibri" w:hAnsi="Calibri"/>
          <w:color w:val="000000"/>
          <w:lang w:eastAsia="cs-CZ"/>
        </w:rPr>
        <w:t>Provozovatel je povinen užívat poskytnutý prostor řádně</w:t>
      </w:r>
      <w:r w:rsidR="00396057">
        <w:rPr>
          <w:rFonts w:ascii="Calibri" w:hAnsi="Calibri"/>
          <w:color w:val="000000"/>
          <w:lang w:eastAsia="cs-CZ"/>
        </w:rPr>
        <w:t>,</w:t>
      </w:r>
      <w:r w:rsidR="00A31DC4">
        <w:rPr>
          <w:rFonts w:ascii="Calibri" w:hAnsi="Calibri"/>
          <w:color w:val="000000"/>
          <w:lang w:eastAsia="cs-CZ"/>
        </w:rPr>
        <w:t xml:space="preserve"> </w:t>
      </w:r>
      <w:r w:rsidRPr="00EB0A64">
        <w:rPr>
          <w:rFonts w:ascii="Calibri" w:hAnsi="Calibri"/>
          <w:color w:val="000000"/>
          <w:lang w:eastAsia="cs-CZ"/>
        </w:rPr>
        <w:t>v souladu s touto smlouvou a zabránit jeho poškozování nad míru obvyklou běžnému opotřebení. Pokud přesto dojde v souvislosti s instalací SEK nebo provozem telekomunikačního zařízení ke škodám na majetku vlastníka objektu nad míru obvyklou běžnému opotřebení, je provozovatel povinen uvést poškozenou věc na vlastní náklad do původního stavu do 30 dnů ode dne výzvy pronajímatele</w:t>
      </w:r>
      <w:r w:rsidR="0047659C">
        <w:rPr>
          <w:rFonts w:ascii="Calibri" w:hAnsi="Calibri"/>
          <w:color w:val="000000"/>
          <w:lang w:eastAsia="cs-CZ"/>
        </w:rPr>
        <w:t xml:space="preserve">, </w:t>
      </w:r>
      <w:r w:rsidRPr="00EB0A64">
        <w:rPr>
          <w:rFonts w:ascii="Calibri" w:hAnsi="Calibri"/>
          <w:color w:val="000000"/>
          <w:lang w:eastAsia="cs-CZ"/>
        </w:rPr>
        <w:t>nebo poskytnout vlastníku peněžitou náhradu způsobené škody.</w:t>
      </w:r>
    </w:p>
    <w:p w:rsidR="00EB0A64" w:rsidRPr="00EB0A64" w:rsidRDefault="00EB0A64" w:rsidP="00EB0A64">
      <w:pPr>
        <w:suppressAutoHyphens w:val="0"/>
        <w:rPr>
          <w:lang w:eastAsia="cs-CZ"/>
        </w:rPr>
      </w:pPr>
    </w:p>
    <w:p w:rsidR="00EB0A64" w:rsidRPr="00EB0A64" w:rsidRDefault="00EB0A64" w:rsidP="00EB0A64">
      <w:pPr>
        <w:suppressAutoHyphens w:val="0"/>
        <w:jc w:val="both"/>
        <w:rPr>
          <w:lang w:eastAsia="cs-CZ"/>
        </w:rPr>
      </w:pPr>
      <w:r w:rsidRPr="00EB0A64">
        <w:rPr>
          <w:rFonts w:ascii="Calibri" w:hAnsi="Calibri"/>
          <w:color w:val="000000"/>
          <w:lang w:eastAsia="cs-CZ"/>
        </w:rPr>
        <w:t>Provozovatel prohlašuje, že má sjednanou pojistnou smlouvu o odpovědnosti za škodu do výše 3mil. korun českých na výstavbu a provoz SEK</w:t>
      </w:r>
      <w:r w:rsidR="00396057">
        <w:rPr>
          <w:rFonts w:ascii="Calibri" w:hAnsi="Calibri"/>
          <w:color w:val="000000"/>
          <w:lang w:eastAsia="cs-CZ"/>
        </w:rPr>
        <w:t>.</w:t>
      </w:r>
    </w:p>
    <w:p w:rsidR="00EB0A64" w:rsidRPr="00EB0A64" w:rsidRDefault="00EB0A64" w:rsidP="00EB0A64">
      <w:pPr>
        <w:suppressAutoHyphens w:val="0"/>
        <w:rPr>
          <w:lang w:eastAsia="cs-CZ"/>
        </w:rPr>
      </w:pPr>
    </w:p>
    <w:p w:rsidR="00EB0A64" w:rsidRPr="00EB0A64" w:rsidRDefault="00EB0A64" w:rsidP="00EB0A64">
      <w:pPr>
        <w:suppressAutoHyphens w:val="0"/>
        <w:jc w:val="both"/>
        <w:rPr>
          <w:lang w:eastAsia="cs-CZ"/>
        </w:rPr>
      </w:pPr>
      <w:r w:rsidRPr="00EB0A64">
        <w:rPr>
          <w:rFonts w:ascii="Calibri" w:hAnsi="Calibri"/>
          <w:color w:val="000000"/>
          <w:lang w:eastAsia="cs-CZ"/>
        </w:rPr>
        <w:t xml:space="preserve">Provozovatel prohlašuje, že v datovém rozvaděči bude instalováno podružné měřidlo el. </w:t>
      </w:r>
      <w:proofErr w:type="gramStart"/>
      <w:r w:rsidRPr="00EB0A64">
        <w:rPr>
          <w:rFonts w:ascii="Calibri" w:hAnsi="Calibri"/>
          <w:color w:val="000000"/>
          <w:lang w:eastAsia="cs-CZ"/>
        </w:rPr>
        <w:t>energie</w:t>
      </w:r>
      <w:proofErr w:type="gramEnd"/>
      <w:r w:rsidRPr="00EB0A64">
        <w:rPr>
          <w:rFonts w:ascii="Calibri" w:hAnsi="Calibri"/>
          <w:color w:val="000000"/>
          <w:lang w:eastAsia="cs-CZ"/>
        </w:rPr>
        <w:t xml:space="preserve"> a na základě odečtu tuto energii bude hradit. Provozovatel předá pronajímali kopii klíče od zařízení pro možnost kontroly a odečtu el. </w:t>
      </w:r>
      <w:proofErr w:type="gramStart"/>
      <w:r w:rsidRPr="00EB0A64">
        <w:rPr>
          <w:rFonts w:ascii="Calibri" w:hAnsi="Calibri"/>
          <w:color w:val="000000"/>
          <w:lang w:eastAsia="cs-CZ"/>
        </w:rPr>
        <w:t>energie</w:t>
      </w:r>
      <w:proofErr w:type="gramEnd"/>
      <w:r w:rsidRPr="00EB0A64">
        <w:rPr>
          <w:rFonts w:ascii="Calibri" w:hAnsi="Calibri"/>
          <w:color w:val="000000"/>
          <w:lang w:eastAsia="cs-CZ"/>
        </w:rPr>
        <w:t xml:space="preserve">. </w:t>
      </w:r>
    </w:p>
    <w:p w:rsidR="00EB0A64" w:rsidRPr="00EB0A64" w:rsidRDefault="00EB0A64" w:rsidP="00EB0A64">
      <w:pPr>
        <w:suppressAutoHyphens w:val="0"/>
        <w:rPr>
          <w:lang w:eastAsia="cs-CZ"/>
        </w:rPr>
      </w:pPr>
    </w:p>
    <w:p w:rsidR="00EB0A64" w:rsidRPr="00EB0A64" w:rsidRDefault="00EB0A64" w:rsidP="00EB0A64">
      <w:pPr>
        <w:suppressAutoHyphens w:val="0"/>
        <w:jc w:val="both"/>
        <w:rPr>
          <w:lang w:eastAsia="cs-CZ"/>
        </w:rPr>
      </w:pPr>
      <w:r w:rsidRPr="00EB0A64">
        <w:rPr>
          <w:rFonts w:ascii="Calibri" w:hAnsi="Calibri"/>
          <w:color w:val="000000"/>
          <w:lang w:eastAsia="cs-CZ"/>
        </w:rPr>
        <w:lastRenderedPageBreak/>
        <w:t>SEK a telekomunikační zařízení jsou ve vlastnictví provozovatele. Provozovatel je povi</w:t>
      </w:r>
      <w:bookmarkStart w:id="0" w:name="_GoBack"/>
      <w:bookmarkEnd w:id="0"/>
      <w:r w:rsidRPr="00EB0A64">
        <w:rPr>
          <w:rFonts w:ascii="Calibri" w:hAnsi="Calibri"/>
          <w:color w:val="000000"/>
          <w:lang w:eastAsia="cs-CZ"/>
        </w:rPr>
        <w:t xml:space="preserve">nen zajistit instalaci, provoz, údržbu a opravy telekomunikačního zařízení na vlastní náklady a nebezpečí. </w:t>
      </w:r>
    </w:p>
    <w:p w:rsidR="00EB0A64" w:rsidRPr="00EB0A64" w:rsidRDefault="00EB0A64" w:rsidP="00EB0A64">
      <w:pPr>
        <w:suppressAutoHyphens w:val="0"/>
        <w:rPr>
          <w:lang w:eastAsia="cs-CZ"/>
        </w:rPr>
      </w:pPr>
    </w:p>
    <w:p w:rsidR="00EB0A64" w:rsidRPr="00EB0A64" w:rsidRDefault="00EB0A64" w:rsidP="00EB0A64">
      <w:pPr>
        <w:suppressAutoHyphens w:val="0"/>
        <w:jc w:val="center"/>
        <w:rPr>
          <w:lang w:eastAsia="cs-CZ"/>
        </w:rPr>
      </w:pPr>
      <w:r w:rsidRPr="00EB0A64">
        <w:rPr>
          <w:rFonts w:ascii="Calibri" w:hAnsi="Calibri"/>
          <w:b/>
          <w:bCs/>
          <w:color w:val="000000"/>
          <w:lang w:eastAsia="cs-CZ"/>
        </w:rPr>
        <w:t>Článek 7</w:t>
      </w:r>
    </w:p>
    <w:p w:rsidR="00EB0A64" w:rsidRPr="00EB0A64" w:rsidRDefault="00EB0A64" w:rsidP="00EB0A64">
      <w:pPr>
        <w:suppressAutoHyphens w:val="0"/>
        <w:jc w:val="center"/>
        <w:rPr>
          <w:lang w:eastAsia="cs-CZ"/>
        </w:rPr>
      </w:pPr>
      <w:r w:rsidRPr="00EB0A64">
        <w:rPr>
          <w:rFonts w:ascii="Calibri" w:hAnsi="Calibri"/>
          <w:b/>
          <w:bCs/>
          <w:color w:val="000000"/>
          <w:lang w:eastAsia="cs-CZ"/>
        </w:rPr>
        <w:t>Doba trvání smlouvy</w:t>
      </w:r>
    </w:p>
    <w:p w:rsidR="00EB0A64" w:rsidRPr="00EB0A64" w:rsidRDefault="00EB0A64" w:rsidP="00EB0A64">
      <w:pPr>
        <w:suppressAutoHyphens w:val="0"/>
        <w:rPr>
          <w:lang w:eastAsia="cs-CZ"/>
        </w:rPr>
      </w:pPr>
    </w:p>
    <w:p w:rsidR="00EB0A64" w:rsidRPr="00EB0A64" w:rsidRDefault="00EB0A64" w:rsidP="00EB0A64">
      <w:pPr>
        <w:suppressAutoHyphens w:val="0"/>
        <w:jc w:val="both"/>
        <w:rPr>
          <w:lang w:eastAsia="cs-CZ"/>
        </w:rPr>
      </w:pPr>
      <w:r w:rsidRPr="00EB0A64">
        <w:rPr>
          <w:rFonts w:ascii="Calibri" w:hAnsi="Calibri"/>
          <w:color w:val="000000"/>
          <w:lang w:eastAsia="cs-CZ"/>
        </w:rPr>
        <w:t>Tato smlouva se uzavírá na dobu určitou 120 měsíců počínaje dnem podpisu této smlouvy. Pokud některá ze smluvních stran, minimálně 3 měsíce před uplynutím smluvní doby,  písemně druhé straně  nesdělí, že na ukončení smlouvy trvá, prodlužuje se doba trvání smlouvy o dalších 12 měsíců. Pro ukončení takto prodloužené smlouvy platí postup uvedený v předchozí větě.</w:t>
      </w:r>
    </w:p>
    <w:p w:rsidR="00EB0A64" w:rsidRPr="00EB0A64" w:rsidRDefault="00EB0A64" w:rsidP="00EB0A64">
      <w:pPr>
        <w:suppressAutoHyphens w:val="0"/>
        <w:spacing w:after="240"/>
        <w:rPr>
          <w:lang w:eastAsia="cs-CZ"/>
        </w:rPr>
      </w:pPr>
    </w:p>
    <w:p w:rsidR="00EB0A64" w:rsidRPr="00EB0A64" w:rsidRDefault="00EB0A64" w:rsidP="00EB0A64">
      <w:pPr>
        <w:suppressAutoHyphens w:val="0"/>
        <w:jc w:val="center"/>
        <w:rPr>
          <w:lang w:eastAsia="cs-CZ"/>
        </w:rPr>
      </w:pPr>
      <w:r w:rsidRPr="00EB0A64">
        <w:rPr>
          <w:rFonts w:ascii="Calibri" w:hAnsi="Calibri"/>
          <w:b/>
          <w:bCs/>
          <w:color w:val="000000"/>
          <w:lang w:eastAsia="cs-CZ"/>
        </w:rPr>
        <w:t>Článek 8</w:t>
      </w:r>
    </w:p>
    <w:p w:rsidR="00EB0A64" w:rsidRPr="00EB0A64" w:rsidRDefault="00EB0A64" w:rsidP="00EB0A64">
      <w:pPr>
        <w:suppressAutoHyphens w:val="0"/>
        <w:jc w:val="center"/>
        <w:rPr>
          <w:lang w:eastAsia="cs-CZ"/>
        </w:rPr>
      </w:pPr>
      <w:r w:rsidRPr="00EB0A64">
        <w:rPr>
          <w:rFonts w:ascii="Calibri" w:hAnsi="Calibri"/>
          <w:b/>
          <w:bCs/>
          <w:color w:val="000000"/>
          <w:lang w:eastAsia="cs-CZ"/>
        </w:rPr>
        <w:t>Ukončení, zánik a přerušení smluvního vztahu</w:t>
      </w:r>
    </w:p>
    <w:p w:rsidR="00EB0A64" w:rsidRPr="00EB0A64" w:rsidRDefault="00EB0A64" w:rsidP="00EB0A64">
      <w:pPr>
        <w:suppressAutoHyphens w:val="0"/>
        <w:rPr>
          <w:lang w:eastAsia="cs-CZ"/>
        </w:rPr>
      </w:pPr>
    </w:p>
    <w:p w:rsidR="00EB0A64" w:rsidRPr="00EB0A64" w:rsidRDefault="00EB0A64" w:rsidP="00EB0A64">
      <w:pPr>
        <w:suppressAutoHyphens w:val="0"/>
        <w:rPr>
          <w:lang w:eastAsia="cs-CZ"/>
        </w:rPr>
      </w:pPr>
      <w:r w:rsidRPr="00EB0A64">
        <w:rPr>
          <w:rFonts w:ascii="Calibri" w:hAnsi="Calibri"/>
          <w:color w:val="000000"/>
          <w:lang w:eastAsia="cs-CZ"/>
        </w:rPr>
        <w:t>Smlouvu je možno ukončit písemnou dohodou smluvních stran nebo písemnou výpovědí.</w:t>
      </w:r>
    </w:p>
    <w:p w:rsidR="00EB0A64" w:rsidRPr="00EB0A64" w:rsidRDefault="00EB0A64" w:rsidP="00EB0A64">
      <w:pPr>
        <w:suppressAutoHyphens w:val="0"/>
        <w:rPr>
          <w:lang w:eastAsia="cs-CZ"/>
        </w:rPr>
      </w:pPr>
    </w:p>
    <w:p w:rsidR="00EB0A64" w:rsidRPr="00EB0A64" w:rsidRDefault="00EB0A64" w:rsidP="00EB0A64">
      <w:pPr>
        <w:suppressAutoHyphens w:val="0"/>
        <w:jc w:val="both"/>
        <w:rPr>
          <w:lang w:eastAsia="cs-CZ"/>
        </w:rPr>
      </w:pPr>
      <w:r w:rsidRPr="00EB0A64">
        <w:rPr>
          <w:rFonts w:ascii="Calibri" w:hAnsi="Calibri"/>
          <w:color w:val="000000"/>
          <w:lang w:eastAsia="cs-CZ"/>
        </w:rPr>
        <w:t xml:space="preserve">Smlouvu lze </w:t>
      </w:r>
      <w:proofErr w:type="gramStart"/>
      <w:r w:rsidRPr="00EB0A64">
        <w:rPr>
          <w:rFonts w:ascii="Calibri" w:hAnsi="Calibri"/>
          <w:color w:val="000000"/>
          <w:lang w:eastAsia="cs-CZ"/>
        </w:rPr>
        <w:t>vypovědět pokud</w:t>
      </w:r>
      <w:proofErr w:type="gramEnd"/>
      <w:r w:rsidRPr="00EB0A64">
        <w:rPr>
          <w:rFonts w:ascii="Calibri" w:hAnsi="Calibri"/>
          <w:color w:val="000000"/>
          <w:lang w:eastAsia="cs-CZ"/>
        </w:rPr>
        <w:t xml:space="preserve"> druhá smluvní strana porušuje své povinnosti zvlášť závažným způsobem a tím působí značnou újmu druhé smluvní straně. V takovém případě činí výpovědní doba 3 měsíce. Ve všech případech počíná výpovědní doba běžet od prvého dne kalendářního měsíce následujícího po doručení výpovědi druhé smluvní straně. </w:t>
      </w:r>
    </w:p>
    <w:p w:rsidR="00EB0A64" w:rsidRPr="00EB0A64" w:rsidRDefault="00EB0A64" w:rsidP="00EB0A64">
      <w:pPr>
        <w:suppressAutoHyphens w:val="0"/>
        <w:jc w:val="both"/>
        <w:rPr>
          <w:lang w:eastAsia="cs-CZ"/>
        </w:rPr>
      </w:pPr>
      <w:r w:rsidRPr="00EB0A64">
        <w:rPr>
          <w:rFonts w:ascii="Calibri" w:hAnsi="Calibri"/>
          <w:color w:val="000000"/>
          <w:lang w:eastAsia="cs-CZ"/>
        </w:rPr>
        <w:t>V pochybnostech se má za to, že výpověď byla doručena 10. den po dni podání k poštovní přepravě.</w:t>
      </w:r>
    </w:p>
    <w:p w:rsidR="00EB0A64" w:rsidRPr="00EB0A64" w:rsidRDefault="00EB0A64" w:rsidP="00EB0A64">
      <w:pPr>
        <w:suppressAutoHyphens w:val="0"/>
        <w:rPr>
          <w:lang w:eastAsia="cs-CZ"/>
        </w:rPr>
      </w:pPr>
    </w:p>
    <w:p w:rsidR="00EB0A64" w:rsidRPr="00EB0A64" w:rsidRDefault="00EB0A64" w:rsidP="00EB0A64">
      <w:pPr>
        <w:suppressAutoHyphens w:val="0"/>
        <w:jc w:val="both"/>
        <w:rPr>
          <w:lang w:eastAsia="cs-CZ"/>
        </w:rPr>
      </w:pPr>
      <w:r w:rsidRPr="00EB0A64">
        <w:rPr>
          <w:rFonts w:ascii="Calibri" w:hAnsi="Calibri"/>
          <w:color w:val="000000"/>
          <w:lang w:eastAsia="cs-CZ"/>
        </w:rPr>
        <w:t>Pronajímatel je oprávněn vypovědět smlouvu, pokud</w:t>
      </w:r>
    </w:p>
    <w:p w:rsidR="00EB0A64" w:rsidRPr="00EB0A64" w:rsidRDefault="00EB0A64" w:rsidP="00EB0A64">
      <w:pPr>
        <w:suppressAutoHyphens w:val="0"/>
        <w:ind w:left="1413" w:hanging="705"/>
        <w:jc w:val="both"/>
        <w:rPr>
          <w:lang w:eastAsia="cs-CZ"/>
        </w:rPr>
      </w:pPr>
      <w:r w:rsidRPr="00EB0A64">
        <w:rPr>
          <w:rFonts w:ascii="Calibri" w:hAnsi="Calibri"/>
          <w:color w:val="000000"/>
          <w:lang w:eastAsia="cs-CZ"/>
        </w:rPr>
        <w:t>a)</w:t>
      </w:r>
      <w:r w:rsidRPr="00EB0A64">
        <w:rPr>
          <w:rFonts w:ascii="Calibri" w:hAnsi="Calibri"/>
          <w:color w:val="000000"/>
          <w:lang w:eastAsia="cs-CZ"/>
        </w:rPr>
        <w:tab/>
        <w:t>provozovatel telekomunikačního zařízení přes písemnou výzvu nesplní do jednoho měsíce od doručení této výzvy jakoukoliv smluvní podmínku obsaženou v této smlouvě, příp. ve smlouvách a dohodách na tuto smlouvu navazujících.</w:t>
      </w:r>
    </w:p>
    <w:p w:rsidR="00EB0A64" w:rsidRPr="00EB0A64" w:rsidRDefault="00EB0A64" w:rsidP="00EB0A64">
      <w:pPr>
        <w:suppressAutoHyphens w:val="0"/>
        <w:ind w:left="1413" w:hanging="705"/>
        <w:jc w:val="both"/>
        <w:rPr>
          <w:lang w:eastAsia="cs-CZ"/>
        </w:rPr>
      </w:pPr>
      <w:r w:rsidRPr="00EB0A64">
        <w:rPr>
          <w:rFonts w:ascii="Calibri" w:hAnsi="Calibri"/>
          <w:color w:val="000000"/>
          <w:lang w:eastAsia="cs-CZ"/>
        </w:rPr>
        <w:t>b)</w:t>
      </w:r>
      <w:r w:rsidRPr="00EB0A64">
        <w:rPr>
          <w:rFonts w:ascii="Calibri" w:hAnsi="Calibri"/>
          <w:color w:val="000000"/>
          <w:lang w:eastAsia="cs-CZ"/>
        </w:rPr>
        <w:tab/>
        <w:t>shledá, že zařízení, resp. jeho provoz způsobuje životu nebezpečné či zdraví škodlivé účinky, resp. že tyto účinky převyšují limity stanovené pro tento typ telekomunikačního zařízení právními předpisy a technickými normami.</w:t>
      </w:r>
    </w:p>
    <w:p w:rsidR="00EB0A64" w:rsidRPr="00EB0A64" w:rsidRDefault="00EB0A64" w:rsidP="00EB0A64">
      <w:pPr>
        <w:suppressAutoHyphens w:val="0"/>
        <w:spacing w:after="240"/>
        <w:rPr>
          <w:lang w:eastAsia="cs-CZ"/>
        </w:rPr>
      </w:pPr>
      <w:r w:rsidRPr="00EB0A64">
        <w:rPr>
          <w:lang w:eastAsia="cs-CZ"/>
        </w:rPr>
        <w:br/>
      </w:r>
      <w:r w:rsidRPr="00EB0A64">
        <w:rPr>
          <w:lang w:eastAsia="cs-CZ"/>
        </w:rPr>
        <w:br/>
      </w:r>
    </w:p>
    <w:p w:rsidR="00EB0A64" w:rsidRPr="00EB0A64" w:rsidRDefault="00EB0A64" w:rsidP="00EB0A64">
      <w:pPr>
        <w:suppressAutoHyphens w:val="0"/>
        <w:jc w:val="both"/>
        <w:rPr>
          <w:lang w:eastAsia="cs-CZ"/>
        </w:rPr>
      </w:pPr>
      <w:r w:rsidRPr="00EB0A64">
        <w:rPr>
          <w:rFonts w:ascii="Calibri" w:hAnsi="Calibri"/>
          <w:color w:val="000000"/>
          <w:lang w:eastAsia="cs-CZ"/>
        </w:rPr>
        <w:t>Při ukončení této smlouvy je provozovatel zařízení povinen vrátit pronajímateli pronajatý prostor nejpozději do 30 dnů od ukončení smlouvy ve stavu, v jakém jej převzal, s přihlédnutím k jeho běžnému opotřebení.</w:t>
      </w:r>
    </w:p>
    <w:p w:rsidR="00EB0A64" w:rsidRPr="00EB0A64" w:rsidRDefault="00EB0A64" w:rsidP="00EB0A64">
      <w:pPr>
        <w:suppressAutoHyphens w:val="0"/>
        <w:rPr>
          <w:lang w:eastAsia="cs-CZ"/>
        </w:rPr>
      </w:pPr>
    </w:p>
    <w:p w:rsidR="00EB0A64" w:rsidRPr="00EB0A64" w:rsidRDefault="00EB0A64" w:rsidP="00EB0A64">
      <w:pPr>
        <w:suppressAutoHyphens w:val="0"/>
        <w:jc w:val="center"/>
        <w:rPr>
          <w:lang w:eastAsia="cs-CZ"/>
        </w:rPr>
      </w:pPr>
      <w:r w:rsidRPr="00EB0A64">
        <w:rPr>
          <w:rFonts w:ascii="Calibri" w:hAnsi="Calibri"/>
          <w:b/>
          <w:bCs/>
          <w:color w:val="000000"/>
          <w:lang w:eastAsia="cs-CZ"/>
        </w:rPr>
        <w:t>Článek 9</w:t>
      </w:r>
    </w:p>
    <w:p w:rsidR="00EB0A64" w:rsidRPr="00EB0A64" w:rsidRDefault="00EB0A64" w:rsidP="00EB0A64">
      <w:pPr>
        <w:suppressAutoHyphens w:val="0"/>
        <w:jc w:val="center"/>
        <w:rPr>
          <w:lang w:eastAsia="cs-CZ"/>
        </w:rPr>
      </w:pPr>
      <w:r w:rsidRPr="00EB0A64">
        <w:rPr>
          <w:rFonts w:ascii="Calibri" w:hAnsi="Calibri"/>
          <w:b/>
          <w:bCs/>
          <w:color w:val="000000"/>
          <w:lang w:eastAsia="cs-CZ"/>
        </w:rPr>
        <w:t>Závěrečná ustanovení</w:t>
      </w:r>
    </w:p>
    <w:p w:rsidR="00EB0A64" w:rsidRPr="00EB0A64" w:rsidRDefault="00EB0A64" w:rsidP="00EB0A64">
      <w:pPr>
        <w:suppressAutoHyphens w:val="0"/>
        <w:rPr>
          <w:lang w:eastAsia="cs-CZ"/>
        </w:rPr>
      </w:pPr>
    </w:p>
    <w:p w:rsidR="00EB0A64" w:rsidRPr="00EB0A64" w:rsidRDefault="00EB0A64" w:rsidP="00EB0A64">
      <w:pPr>
        <w:suppressAutoHyphens w:val="0"/>
        <w:jc w:val="both"/>
        <w:rPr>
          <w:lang w:eastAsia="cs-CZ"/>
        </w:rPr>
      </w:pPr>
      <w:r w:rsidRPr="00EB0A64">
        <w:rPr>
          <w:rFonts w:ascii="Calibri" w:hAnsi="Calibri"/>
          <w:color w:val="000000"/>
          <w:lang w:eastAsia="cs-CZ"/>
        </w:rPr>
        <w:t xml:space="preserve">Tato smlouva nabývá platnosti a účinnosti dnem podpisu oběma smluvními stranami. Pokud bude zjištěna neplatnost nebo nevykonatelnost některého ustanovení, zůstávají ostatní </w:t>
      </w:r>
      <w:r w:rsidRPr="00EB0A64">
        <w:rPr>
          <w:rFonts w:ascii="Calibri" w:hAnsi="Calibri"/>
          <w:color w:val="000000"/>
          <w:lang w:eastAsia="cs-CZ"/>
        </w:rPr>
        <w:lastRenderedPageBreak/>
        <w:t>ustanovení v platnosti a neplatný nebo nevykonatelný text se nahradí dodatkem v souladu se smyslem a účelem této smlouvy tak, aby odpovídala obecně závazným právním předpisům.</w:t>
      </w:r>
    </w:p>
    <w:p w:rsidR="00EB0A64" w:rsidRPr="00EB0A64" w:rsidRDefault="00EB0A64" w:rsidP="00EB0A64">
      <w:pPr>
        <w:suppressAutoHyphens w:val="0"/>
        <w:rPr>
          <w:lang w:eastAsia="cs-CZ"/>
        </w:rPr>
      </w:pPr>
    </w:p>
    <w:p w:rsidR="00EB0A64" w:rsidRPr="00EB0A64" w:rsidRDefault="00EB0A64" w:rsidP="00EB0A64">
      <w:pPr>
        <w:suppressAutoHyphens w:val="0"/>
        <w:jc w:val="both"/>
        <w:rPr>
          <w:lang w:eastAsia="cs-CZ"/>
        </w:rPr>
      </w:pPr>
      <w:r w:rsidRPr="00EB0A64">
        <w:rPr>
          <w:rFonts w:ascii="Calibri" w:hAnsi="Calibri"/>
          <w:color w:val="000000"/>
          <w:lang w:eastAsia="cs-CZ"/>
        </w:rPr>
        <w:t>Tuto smlouvu lze doplňovat a měnit pouze číslovanými písemnými dodatky podepsanými za smluvní strany oprávněnými osobami.</w:t>
      </w:r>
    </w:p>
    <w:p w:rsidR="00EB0A64" w:rsidRPr="00EB0A64" w:rsidRDefault="00EB0A64" w:rsidP="00EB0A64">
      <w:pPr>
        <w:suppressAutoHyphens w:val="0"/>
        <w:rPr>
          <w:lang w:eastAsia="cs-CZ"/>
        </w:rPr>
      </w:pPr>
    </w:p>
    <w:p w:rsidR="00EB0A64" w:rsidRPr="00EB0A64" w:rsidRDefault="00EB0A64" w:rsidP="00EB0A64">
      <w:pPr>
        <w:suppressAutoHyphens w:val="0"/>
        <w:jc w:val="both"/>
        <w:rPr>
          <w:lang w:eastAsia="cs-CZ"/>
        </w:rPr>
      </w:pPr>
      <w:r w:rsidRPr="00EB0A64">
        <w:rPr>
          <w:rFonts w:ascii="Calibri" w:hAnsi="Calibri"/>
          <w:color w:val="000000"/>
          <w:lang w:eastAsia="cs-CZ"/>
        </w:rPr>
        <w:t xml:space="preserve">Tato smlouva je vyhotovena ve dvou stejnopisech, z nichž obě smluvní strany obdrží po jednom vyhotovení. </w:t>
      </w:r>
    </w:p>
    <w:p w:rsidR="00EB0A64" w:rsidRPr="00EB0A64" w:rsidRDefault="00EB0A64" w:rsidP="00EB0A64">
      <w:pPr>
        <w:suppressAutoHyphens w:val="0"/>
        <w:rPr>
          <w:lang w:eastAsia="cs-CZ"/>
        </w:rPr>
      </w:pPr>
    </w:p>
    <w:p w:rsidR="00EB0A64" w:rsidRPr="00EB0A64" w:rsidRDefault="00EB0A64" w:rsidP="00EB0A64">
      <w:pPr>
        <w:suppressAutoHyphens w:val="0"/>
        <w:jc w:val="both"/>
        <w:rPr>
          <w:lang w:eastAsia="cs-CZ"/>
        </w:rPr>
      </w:pPr>
      <w:r w:rsidRPr="00EB0A64">
        <w:rPr>
          <w:rFonts w:ascii="Calibri" w:hAnsi="Calibri"/>
          <w:color w:val="000000"/>
          <w:lang w:eastAsia="cs-CZ"/>
        </w:rPr>
        <w:t>Strany prohlašují, že tuto smlouvu uzavřely svobodně a vážně, na důkaz čehož připojují své podpisy.</w:t>
      </w:r>
    </w:p>
    <w:p w:rsidR="00EB0A64" w:rsidRPr="00EB0A64" w:rsidRDefault="00EB0A64" w:rsidP="00EB0A64">
      <w:pPr>
        <w:suppressAutoHyphens w:val="0"/>
        <w:spacing w:after="240"/>
        <w:rPr>
          <w:lang w:eastAsia="cs-CZ"/>
        </w:rPr>
      </w:pPr>
    </w:p>
    <w:p w:rsidR="00EB0A64" w:rsidRPr="00EB0A64" w:rsidRDefault="00EB0A64" w:rsidP="00EB0A64">
      <w:pPr>
        <w:suppressAutoHyphens w:val="0"/>
        <w:rPr>
          <w:lang w:eastAsia="cs-CZ"/>
        </w:rPr>
      </w:pPr>
      <w:r w:rsidRPr="00EB0A64">
        <w:rPr>
          <w:rFonts w:ascii="Calibri" w:hAnsi="Calibri"/>
          <w:color w:val="000000"/>
          <w:lang w:eastAsia="cs-CZ"/>
        </w:rPr>
        <w:t>Za pronajímatele:</w:t>
      </w:r>
      <w:r w:rsidRPr="00EB0A64">
        <w:rPr>
          <w:rFonts w:ascii="Calibri" w:hAnsi="Calibri"/>
          <w:color w:val="000000"/>
          <w:lang w:eastAsia="cs-CZ"/>
        </w:rPr>
        <w:tab/>
      </w:r>
      <w:r w:rsidRPr="00EB0A64">
        <w:rPr>
          <w:rFonts w:ascii="Calibri" w:hAnsi="Calibri"/>
          <w:color w:val="000000"/>
          <w:lang w:eastAsia="cs-CZ"/>
        </w:rPr>
        <w:tab/>
      </w:r>
      <w:r w:rsidRPr="00EB0A64">
        <w:rPr>
          <w:rFonts w:ascii="Calibri" w:hAnsi="Calibri"/>
          <w:color w:val="000000"/>
          <w:lang w:eastAsia="cs-CZ"/>
        </w:rPr>
        <w:tab/>
      </w:r>
      <w:r w:rsidRPr="00EB0A64">
        <w:rPr>
          <w:rFonts w:ascii="Calibri" w:hAnsi="Calibri"/>
          <w:color w:val="000000"/>
          <w:lang w:eastAsia="cs-CZ"/>
        </w:rPr>
        <w:tab/>
        <w:t>Za provozovatele:</w:t>
      </w:r>
    </w:p>
    <w:p w:rsidR="00EB0A64" w:rsidRPr="00EB0A64" w:rsidRDefault="00EB0A64" w:rsidP="00EB0A64">
      <w:pPr>
        <w:suppressAutoHyphens w:val="0"/>
        <w:spacing w:after="240"/>
        <w:rPr>
          <w:lang w:eastAsia="cs-CZ"/>
        </w:rPr>
      </w:pPr>
    </w:p>
    <w:p w:rsidR="00EB0A64" w:rsidRPr="00EB0A64" w:rsidRDefault="00EB0A64" w:rsidP="00EB0A64">
      <w:pPr>
        <w:suppressAutoHyphens w:val="0"/>
        <w:rPr>
          <w:lang w:eastAsia="cs-CZ"/>
        </w:rPr>
      </w:pPr>
      <w:r w:rsidRPr="00EB0A64">
        <w:rPr>
          <w:rFonts w:ascii="Calibri" w:hAnsi="Calibri"/>
          <w:color w:val="000000"/>
          <w:lang w:eastAsia="cs-CZ"/>
        </w:rPr>
        <w:t>…………………………………………...</w:t>
      </w:r>
    </w:p>
    <w:p w:rsidR="00EB0A64" w:rsidRPr="00EB0A64" w:rsidRDefault="00EB0A64" w:rsidP="00EB0A64">
      <w:pPr>
        <w:suppressAutoHyphens w:val="0"/>
        <w:spacing w:after="240"/>
        <w:rPr>
          <w:lang w:eastAsia="cs-CZ"/>
        </w:rPr>
      </w:pPr>
    </w:p>
    <w:p w:rsidR="00EB0A64" w:rsidRPr="00EB0A64" w:rsidRDefault="00EB0A64" w:rsidP="00EB0A64">
      <w:pPr>
        <w:suppressAutoHyphens w:val="0"/>
        <w:rPr>
          <w:lang w:eastAsia="cs-CZ"/>
        </w:rPr>
      </w:pPr>
      <w:r w:rsidRPr="00EB0A64">
        <w:rPr>
          <w:rFonts w:ascii="Calibri" w:hAnsi="Calibri"/>
          <w:color w:val="000000"/>
          <w:lang w:eastAsia="cs-CZ"/>
        </w:rPr>
        <w:t>…………………………………………..</w:t>
      </w:r>
      <w:r w:rsidRPr="00EB0A64">
        <w:rPr>
          <w:rFonts w:ascii="Calibri" w:hAnsi="Calibri"/>
          <w:color w:val="000000"/>
          <w:lang w:eastAsia="cs-CZ"/>
        </w:rPr>
        <w:tab/>
      </w:r>
      <w:r w:rsidRPr="00EB0A64">
        <w:rPr>
          <w:rFonts w:ascii="Calibri" w:hAnsi="Calibri"/>
          <w:color w:val="000000"/>
          <w:lang w:eastAsia="cs-CZ"/>
        </w:rPr>
        <w:tab/>
      </w:r>
      <w:r w:rsidRPr="00EB0A64">
        <w:rPr>
          <w:rFonts w:ascii="Calibri" w:hAnsi="Calibri"/>
          <w:color w:val="000000"/>
          <w:lang w:eastAsia="cs-CZ"/>
        </w:rPr>
        <w:tab/>
        <w:t>…………………………………………</w:t>
      </w:r>
    </w:p>
    <w:p w:rsidR="00EB0A64" w:rsidRPr="00EB0A64" w:rsidRDefault="00EB0A64" w:rsidP="00EB0A64">
      <w:pPr>
        <w:suppressAutoHyphens w:val="0"/>
        <w:rPr>
          <w:lang w:eastAsia="cs-CZ"/>
        </w:rPr>
      </w:pPr>
    </w:p>
    <w:p w:rsidR="00EB0A64" w:rsidRPr="00EB0A64" w:rsidRDefault="00EB0A64" w:rsidP="00EB0A64">
      <w:pPr>
        <w:suppressAutoHyphens w:val="0"/>
        <w:rPr>
          <w:lang w:eastAsia="cs-CZ"/>
        </w:rPr>
      </w:pPr>
      <w:r w:rsidRPr="00EB0A64">
        <w:rPr>
          <w:rFonts w:ascii="Calibri" w:hAnsi="Calibri"/>
          <w:color w:val="000000"/>
          <w:lang w:eastAsia="cs-CZ"/>
        </w:rPr>
        <w:tab/>
      </w:r>
      <w:r w:rsidRPr="00EB0A64">
        <w:rPr>
          <w:rFonts w:ascii="Calibri" w:hAnsi="Calibri"/>
          <w:color w:val="000000"/>
          <w:lang w:eastAsia="cs-CZ"/>
        </w:rPr>
        <w:tab/>
      </w:r>
      <w:r w:rsidRPr="00EB0A64">
        <w:rPr>
          <w:rFonts w:ascii="Calibri" w:hAnsi="Calibri"/>
          <w:color w:val="000000"/>
          <w:lang w:eastAsia="cs-CZ"/>
        </w:rPr>
        <w:tab/>
      </w:r>
      <w:r w:rsidRPr="00EB0A64">
        <w:rPr>
          <w:rFonts w:ascii="Calibri" w:hAnsi="Calibri"/>
          <w:color w:val="000000"/>
          <w:lang w:eastAsia="cs-CZ"/>
        </w:rPr>
        <w:tab/>
      </w:r>
      <w:r w:rsidRPr="00EB0A64">
        <w:rPr>
          <w:rFonts w:ascii="Calibri" w:hAnsi="Calibri"/>
          <w:color w:val="000000"/>
          <w:lang w:eastAsia="cs-CZ"/>
        </w:rPr>
        <w:tab/>
      </w:r>
    </w:p>
    <w:p w:rsidR="00EB0A64" w:rsidRPr="00EB0A64" w:rsidRDefault="00EB0A64" w:rsidP="00EB0A64">
      <w:pPr>
        <w:suppressAutoHyphens w:val="0"/>
        <w:rPr>
          <w:lang w:eastAsia="cs-CZ"/>
        </w:rPr>
      </w:pPr>
    </w:p>
    <w:p w:rsidR="00EB0A64" w:rsidRPr="00EB0A64" w:rsidRDefault="00EB0A64" w:rsidP="00EB0A64">
      <w:pPr>
        <w:suppressAutoHyphens w:val="0"/>
        <w:rPr>
          <w:lang w:eastAsia="cs-CZ"/>
        </w:rPr>
      </w:pPr>
      <w:r w:rsidRPr="00EB0A64">
        <w:rPr>
          <w:rFonts w:ascii="Calibri" w:hAnsi="Calibri"/>
          <w:color w:val="000000"/>
          <w:lang w:eastAsia="cs-CZ"/>
        </w:rPr>
        <w:t>V Praze, dne…………………………….</w:t>
      </w:r>
      <w:r w:rsidRPr="00EB0A64">
        <w:rPr>
          <w:rFonts w:ascii="Calibri" w:hAnsi="Calibri"/>
          <w:color w:val="000000"/>
          <w:lang w:eastAsia="cs-CZ"/>
        </w:rPr>
        <w:tab/>
      </w:r>
      <w:r w:rsidRPr="00EB0A64">
        <w:rPr>
          <w:rFonts w:ascii="Calibri" w:hAnsi="Calibri"/>
          <w:color w:val="000000"/>
          <w:lang w:eastAsia="cs-CZ"/>
        </w:rPr>
        <w:tab/>
        <w:t>V Praze, dne………………………….</w:t>
      </w:r>
    </w:p>
    <w:p w:rsidR="00EB0A64" w:rsidRPr="00EB0A64" w:rsidRDefault="00EB0A64" w:rsidP="00EB0A64">
      <w:pPr>
        <w:suppressAutoHyphens w:val="0"/>
        <w:spacing w:after="240"/>
        <w:rPr>
          <w:lang w:eastAsia="cs-CZ"/>
        </w:rPr>
      </w:pPr>
    </w:p>
    <w:p w:rsidR="00EB0A64" w:rsidRPr="00EB0A64" w:rsidRDefault="00EB0A64" w:rsidP="00EB0A64">
      <w:pPr>
        <w:suppressAutoHyphens w:val="0"/>
        <w:rPr>
          <w:lang w:eastAsia="cs-CZ"/>
        </w:rPr>
      </w:pPr>
      <w:r w:rsidRPr="00EB0A64">
        <w:rPr>
          <w:rFonts w:ascii="Calibri" w:hAnsi="Calibri"/>
          <w:color w:val="000000"/>
          <w:shd w:val="clear" w:color="auto" w:fill="FFFF00"/>
          <w:lang w:eastAsia="cs-CZ"/>
        </w:rPr>
        <w:t>Kontaktní osoba:</w:t>
      </w:r>
    </w:p>
    <w:p w:rsidR="00EB0A64" w:rsidRPr="00EB0A64" w:rsidRDefault="00EB0A64" w:rsidP="00EB0A64">
      <w:pPr>
        <w:suppressAutoHyphens w:val="0"/>
        <w:rPr>
          <w:lang w:eastAsia="cs-CZ"/>
        </w:rPr>
      </w:pPr>
      <w:r w:rsidRPr="00EB0A64">
        <w:rPr>
          <w:rFonts w:ascii="Calibri" w:hAnsi="Calibri"/>
          <w:color w:val="000000"/>
          <w:shd w:val="clear" w:color="auto" w:fill="FFFF00"/>
          <w:lang w:eastAsia="cs-CZ"/>
        </w:rPr>
        <w:t>Kontakt</w:t>
      </w:r>
      <w:r w:rsidRPr="00EB0A64">
        <w:rPr>
          <w:rFonts w:ascii="Calibri" w:hAnsi="Calibri"/>
          <w:color w:val="000000"/>
          <w:lang w:eastAsia="cs-CZ"/>
        </w:rPr>
        <w:t xml:space="preserve">: </w:t>
      </w:r>
    </w:p>
    <w:p w:rsidR="00EB0A64" w:rsidRPr="00EB0A64" w:rsidRDefault="00EB0A64" w:rsidP="00EB0A64">
      <w:pPr>
        <w:suppressAutoHyphens w:val="0"/>
        <w:rPr>
          <w:lang w:eastAsia="cs-CZ"/>
        </w:rPr>
      </w:pPr>
    </w:p>
    <w:p w:rsidR="00EB0A64" w:rsidRPr="00EB0A64" w:rsidRDefault="00EB0A64" w:rsidP="00EB0A64">
      <w:pPr>
        <w:suppressAutoHyphens w:val="0"/>
        <w:rPr>
          <w:lang w:eastAsia="cs-CZ"/>
        </w:rPr>
      </w:pPr>
      <w:proofErr w:type="gramStart"/>
      <w:r w:rsidRPr="00EB0A64">
        <w:rPr>
          <w:rFonts w:ascii="Calibri" w:hAnsi="Calibri"/>
          <w:color w:val="000000"/>
          <w:lang w:eastAsia="cs-CZ"/>
        </w:rPr>
        <w:t>Tel.:................................</w:t>
      </w:r>
      <w:proofErr w:type="gramEnd"/>
    </w:p>
    <w:p w:rsidR="00EB0A64" w:rsidRPr="00EB0A64" w:rsidRDefault="00EB0A64" w:rsidP="00EB0A64">
      <w:pPr>
        <w:suppressAutoHyphens w:val="0"/>
        <w:rPr>
          <w:lang w:eastAsia="cs-CZ"/>
        </w:rPr>
      </w:pPr>
    </w:p>
    <w:p w:rsidR="00EB0A64" w:rsidRPr="00EB0A64" w:rsidRDefault="00EB0A64" w:rsidP="00EB0A64">
      <w:pPr>
        <w:suppressAutoHyphens w:val="0"/>
        <w:rPr>
          <w:lang w:eastAsia="cs-CZ"/>
        </w:rPr>
      </w:pPr>
      <w:proofErr w:type="gramStart"/>
      <w:r w:rsidRPr="00EB0A64">
        <w:rPr>
          <w:rFonts w:ascii="Calibri" w:hAnsi="Calibri"/>
          <w:color w:val="000000"/>
          <w:lang w:eastAsia="cs-CZ"/>
        </w:rPr>
        <w:t>e-mail:...........................</w:t>
      </w:r>
      <w:proofErr w:type="gramEnd"/>
      <w:r w:rsidRPr="00EB0A64">
        <w:rPr>
          <w:rFonts w:ascii="Calibri" w:hAnsi="Calibri"/>
          <w:color w:val="000000"/>
          <w:lang w:eastAsia="cs-CZ"/>
        </w:rPr>
        <w:tab/>
      </w:r>
    </w:p>
    <w:p w:rsidR="001A43B8" w:rsidRPr="00141D51" w:rsidRDefault="001A43B8" w:rsidP="00EB0A64">
      <w:pPr>
        <w:rPr>
          <w:rFonts w:ascii="Calibri" w:hAnsi="Calibri"/>
        </w:rPr>
      </w:pPr>
    </w:p>
    <w:sectPr w:rsidR="001A43B8" w:rsidRPr="00141D51" w:rsidSect="001A43B8">
      <w:footerReference w:type="default" r:id="rId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FFB" w:rsidRDefault="00752FFB" w:rsidP="007C0667">
      <w:r>
        <w:separator/>
      </w:r>
    </w:p>
  </w:endnote>
  <w:endnote w:type="continuationSeparator" w:id="0">
    <w:p w:rsidR="00752FFB" w:rsidRDefault="00752FFB" w:rsidP="007C0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Antiqua">
    <w:altName w:val="Book Antiqua"/>
    <w:panose1 w:val="00000000000000000000"/>
    <w:charset w:val="EE"/>
    <w:family w:val="swiss"/>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MyriadPro-Light">
    <w:panose1 w:val="00000000000000000000"/>
    <w:charset w:val="EE"/>
    <w:family w:val="auto"/>
    <w:notTrueType/>
    <w:pitch w:val="default"/>
    <w:sig w:usb0="00000005" w:usb1="00000000" w:usb2="00000000" w:usb3="00000000" w:csb0="00000002" w:csb1="00000000"/>
  </w:font>
  <w:font w:name="Stone Sans CE">
    <w:altName w:val="Lucida Sans Unicode"/>
    <w:charset w:val="EE"/>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8D0" w:rsidRDefault="005C3933" w:rsidP="006058D0">
    <w:pPr>
      <w:rPr>
        <w:rFonts w:ascii="Stone Sans CE" w:hAnsi="Stone Sans CE"/>
        <w:caps/>
        <w:spacing w:val="10"/>
        <w:sz w:val="13"/>
      </w:rPr>
    </w:pPr>
    <w:r>
      <w:rPr>
        <w:noProof/>
        <w:lang w:eastAsia="cs-CZ"/>
      </w:rPr>
      <mc:AlternateContent>
        <mc:Choice Requires="wps">
          <w:drawing>
            <wp:anchor distT="4294967294" distB="4294967294" distL="114300" distR="114300" simplePos="0" relativeHeight="251663360" behindDoc="0" locked="0" layoutInCell="1" allowOverlap="1">
              <wp:simplePos x="0" y="0"/>
              <wp:positionH relativeFrom="column">
                <wp:posOffset>0</wp:posOffset>
              </wp:positionH>
              <wp:positionV relativeFrom="paragraph">
                <wp:posOffset>-48261</wp:posOffset>
              </wp:positionV>
              <wp:extent cx="6127115" cy="0"/>
              <wp:effectExtent l="0" t="0" r="26035" b="190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71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D38B7" id="Line 2" o:spid="_x0000_s1026" style="position:absolute;flip:y;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3.8pt" to="482.4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IyjGQIAADM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" strokeweight="1.5pt"/>
          </w:pict>
        </mc:Fallback>
      </mc:AlternateContent>
    </w:r>
    <w:r w:rsidR="006058D0">
      <w:rPr>
        <w:rFonts w:ascii="Stone Sans CE" w:hAnsi="Stone Sans CE"/>
        <w:caps/>
        <w:spacing w:val="10"/>
        <w:sz w:val="13"/>
      </w:rPr>
      <w:t>Pe3ny net S.</w:t>
    </w:r>
    <w:proofErr w:type="gramStart"/>
    <w:r w:rsidR="006058D0">
      <w:rPr>
        <w:rFonts w:ascii="Stone Sans CE" w:hAnsi="Stone Sans CE"/>
        <w:caps/>
        <w:spacing w:val="10"/>
        <w:sz w:val="13"/>
      </w:rPr>
      <w:t>R.O,  KŘENOVA</w:t>
    </w:r>
    <w:proofErr w:type="gramEnd"/>
    <w:r w:rsidR="006058D0">
      <w:rPr>
        <w:rFonts w:ascii="Stone Sans CE" w:hAnsi="Stone Sans CE"/>
        <w:caps/>
        <w:spacing w:val="10"/>
        <w:sz w:val="13"/>
      </w:rPr>
      <w:t xml:space="preserve"> 438/11, 162 00 Praha 6 - veleslavín</w:t>
    </w:r>
  </w:p>
  <w:p w:rsidR="00B6467B" w:rsidRPr="006058D0" w:rsidRDefault="006058D0" w:rsidP="006058D0">
    <w:pPr>
      <w:pStyle w:val="Zpat"/>
    </w:pPr>
    <w:r>
      <w:rPr>
        <w:rFonts w:ascii="Stone Sans CE" w:hAnsi="Stone Sans CE"/>
        <w:caps/>
        <w:spacing w:val="10"/>
        <w:sz w:val="13"/>
      </w:rPr>
      <w:t>SPOLEČNOST VEDENÁ U MĚSTSKÉHO SOUDU PRAHA POD SP. ZN. C. 107768</w:t>
    </w:r>
    <w:r>
      <w:rPr>
        <w:rFonts w:ascii="Stone Sans CE" w:hAnsi="Stone Sans CE"/>
        <w:sz w:val="13"/>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FFB" w:rsidRDefault="00752FFB" w:rsidP="007C0667">
      <w:r>
        <w:separator/>
      </w:r>
    </w:p>
  </w:footnote>
  <w:footnote w:type="continuationSeparator" w:id="0">
    <w:p w:rsidR="00752FFB" w:rsidRDefault="00752FFB" w:rsidP="007C06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5770D"/>
    <w:multiLevelType w:val="hybridMultilevel"/>
    <w:tmpl w:val="24123E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B776297"/>
    <w:multiLevelType w:val="hybridMultilevel"/>
    <w:tmpl w:val="2AE01B56"/>
    <w:lvl w:ilvl="0" w:tplc="27369044">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D2A0676"/>
    <w:multiLevelType w:val="hybridMultilevel"/>
    <w:tmpl w:val="FEE6874E"/>
    <w:lvl w:ilvl="0" w:tplc="3E0CDE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6AA701A"/>
    <w:multiLevelType w:val="multilevel"/>
    <w:tmpl w:val="EE860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C862C3"/>
    <w:multiLevelType w:val="multilevel"/>
    <w:tmpl w:val="4DD2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600454"/>
    <w:multiLevelType w:val="hybridMultilevel"/>
    <w:tmpl w:val="4978058C"/>
    <w:lvl w:ilvl="0" w:tplc="82A20C76">
      <w:start w:val="39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8DE6DB7"/>
    <w:multiLevelType w:val="multilevel"/>
    <w:tmpl w:val="98522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9F063B"/>
    <w:multiLevelType w:val="multilevel"/>
    <w:tmpl w:val="8D3CE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AA1B90"/>
    <w:multiLevelType w:val="hybridMultilevel"/>
    <w:tmpl w:val="357EB1E6"/>
    <w:lvl w:ilvl="0" w:tplc="27369044">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8DF4DC7"/>
    <w:multiLevelType w:val="multilevel"/>
    <w:tmpl w:val="3B405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180F6D"/>
    <w:multiLevelType w:val="hybridMultilevel"/>
    <w:tmpl w:val="16CE64D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A68114E"/>
    <w:multiLevelType w:val="hybridMultilevel"/>
    <w:tmpl w:val="284A0A82"/>
    <w:lvl w:ilvl="0" w:tplc="3E0CDE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BD07927"/>
    <w:multiLevelType w:val="multilevel"/>
    <w:tmpl w:val="3884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5C06B7"/>
    <w:multiLevelType w:val="multilevel"/>
    <w:tmpl w:val="9978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630380"/>
    <w:multiLevelType w:val="hybridMultilevel"/>
    <w:tmpl w:val="0EAC5D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6DE0EEF"/>
    <w:multiLevelType w:val="multilevel"/>
    <w:tmpl w:val="1F926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3237D9"/>
    <w:multiLevelType w:val="hybridMultilevel"/>
    <w:tmpl w:val="998E5136"/>
    <w:lvl w:ilvl="0" w:tplc="27369044">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4BF151F"/>
    <w:multiLevelType w:val="hybridMultilevel"/>
    <w:tmpl w:val="75F01A92"/>
    <w:lvl w:ilvl="0" w:tplc="3E0CDE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CBD30C6"/>
    <w:multiLevelType w:val="hybridMultilevel"/>
    <w:tmpl w:val="A4D28576"/>
    <w:lvl w:ilvl="0" w:tplc="27369044">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6"/>
  </w:num>
  <w:num w:numId="4">
    <w:abstractNumId w:val="13"/>
  </w:num>
  <w:num w:numId="5">
    <w:abstractNumId w:val="4"/>
  </w:num>
  <w:num w:numId="6">
    <w:abstractNumId w:val="12"/>
  </w:num>
  <w:num w:numId="7">
    <w:abstractNumId w:val="7"/>
  </w:num>
  <w:num w:numId="8">
    <w:abstractNumId w:val="15"/>
  </w:num>
  <w:num w:numId="9">
    <w:abstractNumId w:val="0"/>
  </w:num>
  <w:num w:numId="10">
    <w:abstractNumId w:val="16"/>
  </w:num>
  <w:num w:numId="11">
    <w:abstractNumId w:val="18"/>
  </w:num>
  <w:num w:numId="12">
    <w:abstractNumId w:val="8"/>
  </w:num>
  <w:num w:numId="13">
    <w:abstractNumId w:val="1"/>
  </w:num>
  <w:num w:numId="14">
    <w:abstractNumId w:val="10"/>
  </w:num>
  <w:num w:numId="15">
    <w:abstractNumId w:val="17"/>
  </w:num>
  <w:num w:numId="16">
    <w:abstractNumId w:val="11"/>
  </w:num>
  <w:num w:numId="17">
    <w:abstractNumId w:val="5"/>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919"/>
    <w:rsid w:val="00002616"/>
    <w:rsid w:val="0001570E"/>
    <w:rsid w:val="00025F49"/>
    <w:rsid w:val="000354D0"/>
    <w:rsid w:val="0005485B"/>
    <w:rsid w:val="00096242"/>
    <w:rsid w:val="000A50B3"/>
    <w:rsid w:val="000B5DC7"/>
    <w:rsid w:val="000C3E27"/>
    <w:rsid w:val="000C695E"/>
    <w:rsid w:val="000D21CD"/>
    <w:rsid w:val="000D55FB"/>
    <w:rsid w:val="000E51A9"/>
    <w:rsid w:val="001013EB"/>
    <w:rsid w:val="001055E8"/>
    <w:rsid w:val="00114A5C"/>
    <w:rsid w:val="00124697"/>
    <w:rsid w:val="00130E06"/>
    <w:rsid w:val="00156CB2"/>
    <w:rsid w:val="0016129E"/>
    <w:rsid w:val="001743A2"/>
    <w:rsid w:val="00195F4E"/>
    <w:rsid w:val="001A43B8"/>
    <w:rsid w:val="001D3E29"/>
    <w:rsid w:val="001F3785"/>
    <w:rsid w:val="00202F5F"/>
    <w:rsid w:val="00217048"/>
    <w:rsid w:val="00217B0B"/>
    <w:rsid w:val="00217EB8"/>
    <w:rsid w:val="00245FA5"/>
    <w:rsid w:val="00294F31"/>
    <w:rsid w:val="002A0EAA"/>
    <w:rsid w:val="002A106D"/>
    <w:rsid w:val="002A1868"/>
    <w:rsid w:val="002A41DC"/>
    <w:rsid w:val="002A4DCB"/>
    <w:rsid w:val="002B2A3F"/>
    <w:rsid w:val="002B5FE5"/>
    <w:rsid w:val="00324682"/>
    <w:rsid w:val="003407D8"/>
    <w:rsid w:val="003448E3"/>
    <w:rsid w:val="00351D7F"/>
    <w:rsid w:val="00377AB0"/>
    <w:rsid w:val="003924A5"/>
    <w:rsid w:val="00394E01"/>
    <w:rsid w:val="00396057"/>
    <w:rsid w:val="003A645D"/>
    <w:rsid w:val="003B0A54"/>
    <w:rsid w:val="003B529A"/>
    <w:rsid w:val="003C400D"/>
    <w:rsid w:val="003E0F81"/>
    <w:rsid w:val="003E2E19"/>
    <w:rsid w:val="003F75DE"/>
    <w:rsid w:val="0041262B"/>
    <w:rsid w:val="00420A0F"/>
    <w:rsid w:val="004221C0"/>
    <w:rsid w:val="00446957"/>
    <w:rsid w:val="0047659C"/>
    <w:rsid w:val="004879D2"/>
    <w:rsid w:val="004966A0"/>
    <w:rsid w:val="004968D2"/>
    <w:rsid w:val="004B3964"/>
    <w:rsid w:val="004C045E"/>
    <w:rsid w:val="004C77E1"/>
    <w:rsid w:val="0050590A"/>
    <w:rsid w:val="00512309"/>
    <w:rsid w:val="00523CC6"/>
    <w:rsid w:val="005320C3"/>
    <w:rsid w:val="00536CF3"/>
    <w:rsid w:val="005736D7"/>
    <w:rsid w:val="005C3933"/>
    <w:rsid w:val="005C59C0"/>
    <w:rsid w:val="005E2273"/>
    <w:rsid w:val="005F33C7"/>
    <w:rsid w:val="005F788A"/>
    <w:rsid w:val="006058D0"/>
    <w:rsid w:val="00616CDB"/>
    <w:rsid w:val="00625E3A"/>
    <w:rsid w:val="0062781C"/>
    <w:rsid w:val="00633778"/>
    <w:rsid w:val="00646B49"/>
    <w:rsid w:val="0066615E"/>
    <w:rsid w:val="00666B6D"/>
    <w:rsid w:val="00681DF6"/>
    <w:rsid w:val="006A5C07"/>
    <w:rsid w:val="006D67BE"/>
    <w:rsid w:val="006F3CC0"/>
    <w:rsid w:val="007016FD"/>
    <w:rsid w:val="00720663"/>
    <w:rsid w:val="00737E66"/>
    <w:rsid w:val="0075043E"/>
    <w:rsid w:val="00752FFB"/>
    <w:rsid w:val="0077387F"/>
    <w:rsid w:val="00775226"/>
    <w:rsid w:val="00781ECF"/>
    <w:rsid w:val="007C0667"/>
    <w:rsid w:val="007C503F"/>
    <w:rsid w:val="007D2BBD"/>
    <w:rsid w:val="00802AF3"/>
    <w:rsid w:val="00810745"/>
    <w:rsid w:val="00816DBC"/>
    <w:rsid w:val="00826D37"/>
    <w:rsid w:val="00826F45"/>
    <w:rsid w:val="008305F6"/>
    <w:rsid w:val="0084702E"/>
    <w:rsid w:val="00851A80"/>
    <w:rsid w:val="00853B25"/>
    <w:rsid w:val="008559A5"/>
    <w:rsid w:val="00884698"/>
    <w:rsid w:val="0089528C"/>
    <w:rsid w:val="0089624C"/>
    <w:rsid w:val="008A0859"/>
    <w:rsid w:val="008B011E"/>
    <w:rsid w:val="008B5E4D"/>
    <w:rsid w:val="008C6252"/>
    <w:rsid w:val="008D00E5"/>
    <w:rsid w:val="009222DB"/>
    <w:rsid w:val="00960ECE"/>
    <w:rsid w:val="00973377"/>
    <w:rsid w:val="009866E1"/>
    <w:rsid w:val="009A5DB4"/>
    <w:rsid w:val="009B0C16"/>
    <w:rsid w:val="009B538A"/>
    <w:rsid w:val="009D20ED"/>
    <w:rsid w:val="009D2FB0"/>
    <w:rsid w:val="00A00369"/>
    <w:rsid w:val="00A05C5D"/>
    <w:rsid w:val="00A17AF1"/>
    <w:rsid w:val="00A31DC4"/>
    <w:rsid w:val="00A37B96"/>
    <w:rsid w:val="00A4620D"/>
    <w:rsid w:val="00A52742"/>
    <w:rsid w:val="00A601A4"/>
    <w:rsid w:val="00A64E87"/>
    <w:rsid w:val="00A6597A"/>
    <w:rsid w:val="00A80273"/>
    <w:rsid w:val="00A80C7A"/>
    <w:rsid w:val="00A83CCD"/>
    <w:rsid w:val="00A87C0A"/>
    <w:rsid w:val="00A97C29"/>
    <w:rsid w:val="00AB45BA"/>
    <w:rsid w:val="00AB4F5E"/>
    <w:rsid w:val="00AB7436"/>
    <w:rsid w:val="00AE74A1"/>
    <w:rsid w:val="00B432AB"/>
    <w:rsid w:val="00B5066F"/>
    <w:rsid w:val="00B54F8E"/>
    <w:rsid w:val="00B601D3"/>
    <w:rsid w:val="00B62B58"/>
    <w:rsid w:val="00B63622"/>
    <w:rsid w:val="00B63B2C"/>
    <w:rsid w:val="00B83F9E"/>
    <w:rsid w:val="00B846F1"/>
    <w:rsid w:val="00BA7F56"/>
    <w:rsid w:val="00BE16F5"/>
    <w:rsid w:val="00BE1EDD"/>
    <w:rsid w:val="00BE6147"/>
    <w:rsid w:val="00BF5471"/>
    <w:rsid w:val="00C252AC"/>
    <w:rsid w:val="00C312E0"/>
    <w:rsid w:val="00C3603C"/>
    <w:rsid w:val="00C3632A"/>
    <w:rsid w:val="00C42F91"/>
    <w:rsid w:val="00C43ED3"/>
    <w:rsid w:val="00C601BE"/>
    <w:rsid w:val="00C669D1"/>
    <w:rsid w:val="00C67937"/>
    <w:rsid w:val="00C91240"/>
    <w:rsid w:val="00CC285B"/>
    <w:rsid w:val="00CE7D59"/>
    <w:rsid w:val="00CF52C4"/>
    <w:rsid w:val="00D120A0"/>
    <w:rsid w:val="00D1764A"/>
    <w:rsid w:val="00D2005F"/>
    <w:rsid w:val="00D3734B"/>
    <w:rsid w:val="00D40E86"/>
    <w:rsid w:val="00D436F9"/>
    <w:rsid w:val="00D92AA3"/>
    <w:rsid w:val="00D95B9D"/>
    <w:rsid w:val="00DA591F"/>
    <w:rsid w:val="00DB60E5"/>
    <w:rsid w:val="00DF4C37"/>
    <w:rsid w:val="00E10184"/>
    <w:rsid w:val="00E14138"/>
    <w:rsid w:val="00E2539A"/>
    <w:rsid w:val="00E34BE3"/>
    <w:rsid w:val="00E4603D"/>
    <w:rsid w:val="00E47ABA"/>
    <w:rsid w:val="00E548BB"/>
    <w:rsid w:val="00E716A5"/>
    <w:rsid w:val="00E819DF"/>
    <w:rsid w:val="00E85919"/>
    <w:rsid w:val="00E92B5B"/>
    <w:rsid w:val="00EB0A64"/>
    <w:rsid w:val="00EB1F3D"/>
    <w:rsid w:val="00EB486E"/>
    <w:rsid w:val="00EE2F67"/>
    <w:rsid w:val="00EE4ACA"/>
    <w:rsid w:val="00EF2A74"/>
    <w:rsid w:val="00F02A3B"/>
    <w:rsid w:val="00F12C70"/>
    <w:rsid w:val="00F15961"/>
    <w:rsid w:val="00F41CAE"/>
    <w:rsid w:val="00F43600"/>
    <w:rsid w:val="00F46F4D"/>
    <w:rsid w:val="00F5707F"/>
    <w:rsid w:val="00F61DA4"/>
    <w:rsid w:val="00F62E78"/>
    <w:rsid w:val="00F7773A"/>
    <w:rsid w:val="00F820F2"/>
    <w:rsid w:val="00F8268A"/>
    <w:rsid w:val="00FB1BFB"/>
    <w:rsid w:val="00FB6FDA"/>
    <w:rsid w:val="00FE26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DE543BB-966E-4F92-989C-BEF2E48F6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16DBC"/>
    <w:pPr>
      <w:suppressAutoHyphens/>
    </w:pPr>
    <w:rPr>
      <w:sz w:val="24"/>
      <w:szCs w:val="24"/>
      <w:lang w:eastAsia="ar-SA"/>
    </w:rPr>
  </w:style>
  <w:style w:type="paragraph" w:styleId="Nadpis1">
    <w:name w:val="heading 1"/>
    <w:basedOn w:val="Normln"/>
    <w:next w:val="Normln"/>
    <w:link w:val="Nadpis1Char"/>
    <w:qFormat/>
    <w:rsid w:val="00810745"/>
    <w:pPr>
      <w:keepNext/>
      <w:keepLines/>
      <w:spacing w:before="480"/>
      <w:outlineLvl w:val="0"/>
    </w:pPr>
    <w:rPr>
      <w:rFonts w:ascii="Cambria" w:hAnsi="Cambria"/>
      <w:b/>
      <w:bCs/>
      <w:color w:val="365F91"/>
      <w:sz w:val="28"/>
      <w:szCs w:val="28"/>
    </w:rPr>
  </w:style>
  <w:style w:type="paragraph" w:styleId="Nadpis2">
    <w:name w:val="heading 2"/>
    <w:basedOn w:val="Normln"/>
    <w:link w:val="Nadpis2Char"/>
    <w:uiPriority w:val="9"/>
    <w:qFormat/>
    <w:rsid w:val="00F820F2"/>
    <w:pPr>
      <w:suppressAutoHyphens w:val="0"/>
      <w:spacing w:before="100" w:beforeAutospacing="1" w:after="100" w:afterAutospacing="1"/>
      <w:outlineLvl w:val="1"/>
    </w:pPr>
    <w:rPr>
      <w:b/>
      <w:bCs/>
      <w:sz w:val="36"/>
      <w:szCs w:val="36"/>
      <w:lang w:eastAsia="cs-CZ"/>
    </w:rPr>
  </w:style>
  <w:style w:type="paragraph" w:styleId="Nadpis3">
    <w:name w:val="heading 3"/>
    <w:basedOn w:val="Normln"/>
    <w:link w:val="Nadpis3Char"/>
    <w:uiPriority w:val="9"/>
    <w:qFormat/>
    <w:rsid w:val="00F820F2"/>
    <w:pPr>
      <w:suppressAutoHyphens w:val="0"/>
      <w:spacing w:before="100" w:beforeAutospacing="1" w:after="100" w:afterAutospacing="1"/>
      <w:outlineLvl w:val="2"/>
    </w:pPr>
    <w:rPr>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C0667"/>
    <w:pPr>
      <w:tabs>
        <w:tab w:val="center" w:pos="4536"/>
        <w:tab w:val="right" w:pos="9072"/>
      </w:tabs>
    </w:pPr>
  </w:style>
  <w:style w:type="character" w:customStyle="1" w:styleId="ZhlavChar">
    <w:name w:val="Záhlaví Char"/>
    <w:link w:val="Zhlav"/>
    <w:uiPriority w:val="99"/>
    <w:rsid w:val="007C0667"/>
    <w:rPr>
      <w:sz w:val="24"/>
      <w:szCs w:val="24"/>
    </w:rPr>
  </w:style>
  <w:style w:type="paragraph" w:styleId="Zpat">
    <w:name w:val="footer"/>
    <w:basedOn w:val="Normln"/>
    <w:link w:val="ZpatChar"/>
    <w:uiPriority w:val="99"/>
    <w:rsid w:val="007C0667"/>
    <w:pPr>
      <w:tabs>
        <w:tab w:val="center" w:pos="4536"/>
        <w:tab w:val="right" w:pos="9072"/>
      </w:tabs>
    </w:pPr>
  </w:style>
  <w:style w:type="character" w:customStyle="1" w:styleId="ZpatChar">
    <w:name w:val="Zápatí Char"/>
    <w:link w:val="Zpat"/>
    <w:uiPriority w:val="99"/>
    <w:rsid w:val="007C0667"/>
    <w:rPr>
      <w:sz w:val="24"/>
      <w:szCs w:val="24"/>
    </w:rPr>
  </w:style>
  <w:style w:type="paragraph" w:styleId="Textbubliny">
    <w:name w:val="Balloon Text"/>
    <w:basedOn w:val="Normln"/>
    <w:link w:val="TextbublinyChar"/>
    <w:rsid w:val="00816DBC"/>
    <w:rPr>
      <w:rFonts w:ascii="Tahoma" w:hAnsi="Tahoma" w:cs="Tahoma"/>
      <w:sz w:val="16"/>
      <w:szCs w:val="16"/>
    </w:rPr>
  </w:style>
  <w:style w:type="character" w:customStyle="1" w:styleId="TextbublinyChar">
    <w:name w:val="Text bubliny Char"/>
    <w:link w:val="Textbubliny"/>
    <w:rsid w:val="00816DBC"/>
    <w:rPr>
      <w:rFonts w:ascii="Tahoma" w:hAnsi="Tahoma" w:cs="Tahoma"/>
      <w:sz w:val="16"/>
      <w:szCs w:val="16"/>
    </w:rPr>
  </w:style>
  <w:style w:type="paragraph" w:customStyle="1" w:styleId="Normln14b">
    <w:name w:val="Normální + 14 b."/>
    <w:basedOn w:val="Normln"/>
    <w:rsid w:val="00816DBC"/>
    <w:rPr>
      <w:b/>
      <w:sz w:val="28"/>
      <w:szCs w:val="28"/>
    </w:rPr>
  </w:style>
  <w:style w:type="character" w:customStyle="1" w:styleId="il">
    <w:name w:val="il"/>
    <w:basedOn w:val="Standardnpsmoodstavce"/>
    <w:rsid w:val="00816DBC"/>
  </w:style>
  <w:style w:type="paragraph" w:customStyle="1" w:styleId="Default">
    <w:name w:val="Default"/>
    <w:rsid w:val="00E85919"/>
    <w:pPr>
      <w:widowControl w:val="0"/>
      <w:autoSpaceDE w:val="0"/>
      <w:autoSpaceDN w:val="0"/>
      <w:adjustRightInd w:val="0"/>
    </w:pPr>
    <w:rPr>
      <w:rFonts w:ascii="Book-Antiqua" w:hAnsi="Book-Antiqua" w:cs="Book-Antiqua"/>
      <w:color w:val="000000"/>
      <w:sz w:val="24"/>
      <w:szCs w:val="24"/>
    </w:rPr>
  </w:style>
  <w:style w:type="paragraph" w:customStyle="1" w:styleId="CM2">
    <w:name w:val="CM2"/>
    <w:basedOn w:val="Default"/>
    <w:next w:val="Default"/>
    <w:uiPriority w:val="99"/>
    <w:rsid w:val="00E85919"/>
    <w:rPr>
      <w:rFonts w:ascii="Calibri" w:hAnsi="Calibri" w:cs="Times New Roman"/>
      <w:color w:val="auto"/>
    </w:rPr>
  </w:style>
  <w:style w:type="paragraph" w:customStyle="1" w:styleId="CM8">
    <w:name w:val="CM8"/>
    <w:basedOn w:val="Default"/>
    <w:next w:val="Default"/>
    <w:uiPriority w:val="99"/>
    <w:rsid w:val="00E85919"/>
    <w:pPr>
      <w:spacing w:after="383"/>
    </w:pPr>
    <w:rPr>
      <w:rFonts w:ascii="Calibri" w:hAnsi="Calibri" w:cs="Times New Roman"/>
      <w:color w:val="auto"/>
    </w:rPr>
  </w:style>
  <w:style w:type="paragraph" w:customStyle="1" w:styleId="CM9">
    <w:name w:val="CM9"/>
    <w:basedOn w:val="Default"/>
    <w:next w:val="Default"/>
    <w:uiPriority w:val="99"/>
    <w:rsid w:val="00F7773A"/>
    <w:pPr>
      <w:spacing w:after="205"/>
    </w:pPr>
    <w:rPr>
      <w:rFonts w:ascii="Calibri" w:hAnsi="Calibri" w:cs="Times New Roman"/>
      <w:color w:val="auto"/>
    </w:rPr>
  </w:style>
  <w:style w:type="character" w:customStyle="1" w:styleId="Nadpis2Char">
    <w:name w:val="Nadpis 2 Char"/>
    <w:link w:val="Nadpis2"/>
    <w:uiPriority w:val="9"/>
    <w:rsid w:val="00F820F2"/>
    <w:rPr>
      <w:b/>
      <w:bCs/>
      <w:sz w:val="36"/>
      <w:szCs w:val="36"/>
    </w:rPr>
  </w:style>
  <w:style w:type="character" w:customStyle="1" w:styleId="Nadpis3Char">
    <w:name w:val="Nadpis 3 Char"/>
    <w:link w:val="Nadpis3"/>
    <w:uiPriority w:val="9"/>
    <w:rsid w:val="00F820F2"/>
    <w:rPr>
      <w:b/>
      <w:bCs/>
      <w:sz w:val="27"/>
      <w:szCs w:val="27"/>
    </w:rPr>
  </w:style>
  <w:style w:type="paragraph" w:styleId="Normlnweb">
    <w:name w:val="Normal (Web)"/>
    <w:basedOn w:val="Normln"/>
    <w:uiPriority w:val="99"/>
    <w:unhideWhenUsed/>
    <w:rsid w:val="00F820F2"/>
    <w:pPr>
      <w:suppressAutoHyphens w:val="0"/>
      <w:spacing w:before="100" w:beforeAutospacing="1" w:after="100" w:afterAutospacing="1"/>
    </w:pPr>
    <w:rPr>
      <w:lang w:eastAsia="cs-CZ"/>
    </w:rPr>
  </w:style>
  <w:style w:type="character" w:styleId="Siln">
    <w:name w:val="Strong"/>
    <w:uiPriority w:val="22"/>
    <w:qFormat/>
    <w:rsid w:val="00F820F2"/>
    <w:rPr>
      <w:b/>
      <w:bCs/>
    </w:rPr>
  </w:style>
  <w:style w:type="character" w:customStyle="1" w:styleId="Nadpis1Char">
    <w:name w:val="Nadpis 1 Char"/>
    <w:link w:val="Nadpis1"/>
    <w:rsid w:val="00810745"/>
    <w:rPr>
      <w:rFonts w:ascii="Cambria" w:eastAsia="Times New Roman" w:hAnsi="Cambria" w:cs="Times New Roman"/>
      <w:b/>
      <w:bCs/>
      <w:color w:val="365F91"/>
      <w:sz w:val="28"/>
      <w:szCs w:val="28"/>
      <w:lang w:eastAsia="ar-SA"/>
    </w:rPr>
  </w:style>
  <w:style w:type="character" w:styleId="Zdraznn">
    <w:name w:val="Emphasis"/>
    <w:uiPriority w:val="20"/>
    <w:qFormat/>
    <w:rsid w:val="003407D8"/>
    <w:rPr>
      <w:i/>
      <w:iCs/>
    </w:rPr>
  </w:style>
  <w:style w:type="character" w:customStyle="1" w:styleId="male">
    <w:name w:val="male"/>
    <w:basedOn w:val="Standardnpsmoodstavce"/>
    <w:rsid w:val="003B0A54"/>
  </w:style>
  <w:style w:type="paragraph" w:styleId="Odstavecseseznamem">
    <w:name w:val="List Paragraph"/>
    <w:basedOn w:val="Normln"/>
    <w:uiPriority w:val="34"/>
    <w:qFormat/>
    <w:rsid w:val="003B0A54"/>
    <w:pPr>
      <w:ind w:left="720"/>
      <w:contextualSpacing/>
    </w:pPr>
  </w:style>
  <w:style w:type="character" w:styleId="Hypertextovodkaz">
    <w:name w:val="Hyperlink"/>
    <w:rsid w:val="00853B25"/>
    <w:rPr>
      <w:color w:val="0000FF"/>
      <w:u w:val="single"/>
    </w:rPr>
  </w:style>
  <w:style w:type="character" w:customStyle="1" w:styleId="apple-converted-space">
    <w:name w:val="apple-converted-space"/>
    <w:rsid w:val="00B83F9E"/>
  </w:style>
  <w:style w:type="paragraph" w:styleId="Zkladntext2">
    <w:name w:val="Body Text 2"/>
    <w:basedOn w:val="Normln"/>
    <w:link w:val="Zkladntext2Char"/>
    <w:rsid w:val="008B5E4D"/>
    <w:pPr>
      <w:suppressAutoHyphens w:val="0"/>
    </w:pPr>
    <w:rPr>
      <w:szCs w:val="20"/>
      <w:lang w:eastAsia="cs-CZ"/>
    </w:rPr>
  </w:style>
  <w:style w:type="character" w:customStyle="1" w:styleId="Zkladntext2Char">
    <w:name w:val="Základní text 2 Char"/>
    <w:basedOn w:val="Standardnpsmoodstavce"/>
    <w:link w:val="Zkladntext2"/>
    <w:rsid w:val="008B5E4D"/>
    <w:rPr>
      <w:sz w:val="24"/>
    </w:rPr>
  </w:style>
  <w:style w:type="character" w:customStyle="1" w:styleId="apple-tab-span">
    <w:name w:val="apple-tab-span"/>
    <w:basedOn w:val="Standardnpsmoodstavce"/>
    <w:rsid w:val="00EB0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94973">
      <w:bodyDiv w:val="1"/>
      <w:marLeft w:val="0"/>
      <w:marRight w:val="0"/>
      <w:marTop w:val="0"/>
      <w:marBottom w:val="0"/>
      <w:divBdr>
        <w:top w:val="none" w:sz="0" w:space="0" w:color="auto"/>
        <w:left w:val="none" w:sz="0" w:space="0" w:color="auto"/>
        <w:bottom w:val="none" w:sz="0" w:space="0" w:color="auto"/>
        <w:right w:val="none" w:sz="0" w:space="0" w:color="auto"/>
      </w:divBdr>
    </w:div>
    <w:div w:id="102071994">
      <w:bodyDiv w:val="1"/>
      <w:marLeft w:val="0"/>
      <w:marRight w:val="0"/>
      <w:marTop w:val="0"/>
      <w:marBottom w:val="0"/>
      <w:divBdr>
        <w:top w:val="none" w:sz="0" w:space="0" w:color="auto"/>
        <w:left w:val="none" w:sz="0" w:space="0" w:color="auto"/>
        <w:bottom w:val="none" w:sz="0" w:space="0" w:color="auto"/>
        <w:right w:val="none" w:sz="0" w:space="0" w:color="auto"/>
      </w:divBdr>
    </w:div>
    <w:div w:id="102656027">
      <w:bodyDiv w:val="1"/>
      <w:marLeft w:val="0"/>
      <w:marRight w:val="0"/>
      <w:marTop w:val="0"/>
      <w:marBottom w:val="0"/>
      <w:divBdr>
        <w:top w:val="none" w:sz="0" w:space="0" w:color="auto"/>
        <w:left w:val="none" w:sz="0" w:space="0" w:color="auto"/>
        <w:bottom w:val="none" w:sz="0" w:space="0" w:color="auto"/>
        <w:right w:val="none" w:sz="0" w:space="0" w:color="auto"/>
      </w:divBdr>
    </w:div>
    <w:div w:id="106659335">
      <w:bodyDiv w:val="1"/>
      <w:marLeft w:val="0"/>
      <w:marRight w:val="0"/>
      <w:marTop w:val="0"/>
      <w:marBottom w:val="0"/>
      <w:divBdr>
        <w:top w:val="none" w:sz="0" w:space="0" w:color="auto"/>
        <w:left w:val="none" w:sz="0" w:space="0" w:color="auto"/>
        <w:bottom w:val="none" w:sz="0" w:space="0" w:color="auto"/>
        <w:right w:val="none" w:sz="0" w:space="0" w:color="auto"/>
      </w:divBdr>
    </w:div>
    <w:div w:id="243996376">
      <w:bodyDiv w:val="1"/>
      <w:marLeft w:val="0"/>
      <w:marRight w:val="0"/>
      <w:marTop w:val="0"/>
      <w:marBottom w:val="0"/>
      <w:divBdr>
        <w:top w:val="none" w:sz="0" w:space="0" w:color="auto"/>
        <w:left w:val="none" w:sz="0" w:space="0" w:color="auto"/>
        <w:bottom w:val="none" w:sz="0" w:space="0" w:color="auto"/>
        <w:right w:val="none" w:sz="0" w:space="0" w:color="auto"/>
      </w:divBdr>
    </w:div>
    <w:div w:id="245921843">
      <w:bodyDiv w:val="1"/>
      <w:marLeft w:val="0"/>
      <w:marRight w:val="0"/>
      <w:marTop w:val="0"/>
      <w:marBottom w:val="0"/>
      <w:divBdr>
        <w:top w:val="none" w:sz="0" w:space="0" w:color="auto"/>
        <w:left w:val="none" w:sz="0" w:space="0" w:color="auto"/>
        <w:bottom w:val="none" w:sz="0" w:space="0" w:color="auto"/>
        <w:right w:val="none" w:sz="0" w:space="0" w:color="auto"/>
      </w:divBdr>
    </w:div>
    <w:div w:id="321546772">
      <w:bodyDiv w:val="1"/>
      <w:marLeft w:val="0"/>
      <w:marRight w:val="0"/>
      <w:marTop w:val="0"/>
      <w:marBottom w:val="0"/>
      <w:divBdr>
        <w:top w:val="none" w:sz="0" w:space="0" w:color="auto"/>
        <w:left w:val="none" w:sz="0" w:space="0" w:color="auto"/>
        <w:bottom w:val="none" w:sz="0" w:space="0" w:color="auto"/>
        <w:right w:val="none" w:sz="0" w:space="0" w:color="auto"/>
      </w:divBdr>
    </w:div>
    <w:div w:id="408040841">
      <w:bodyDiv w:val="1"/>
      <w:marLeft w:val="0"/>
      <w:marRight w:val="0"/>
      <w:marTop w:val="0"/>
      <w:marBottom w:val="0"/>
      <w:divBdr>
        <w:top w:val="none" w:sz="0" w:space="0" w:color="auto"/>
        <w:left w:val="none" w:sz="0" w:space="0" w:color="auto"/>
        <w:bottom w:val="none" w:sz="0" w:space="0" w:color="auto"/>
        <w:right w:val="none" w:sz="0" w:space="0" w:color="auto"/>
      </w:divBdr>
    </w:div>
    <w:div w:id="595289459">
      <w:bodyDiv w:val="1"/>
      <w:marLeft w:val="0"/>
      <w:marRight w:val="0"/>
      <w:marTop w:val="0"/>
      <w:marBottom w:val="0"/>
      <w:divBdr>
        <w:top w:val="none" w:sz="0" w:space="0" w:color="auto"/>
        <w:left w:val="none" w:sz="0" w:space="0" w:color="auto"/>
        <w:bottom w:val="none" w:sz="0" w:space="0" w:color="auto"/>
        <w:right w:val="none" w:sz="0" w:space="0" w:color="auto"/>
      </w:divBdr>
      <w:divsChild>
        <w:div w:id="86078217">
          <w:marLeft w:val="0"/>
          <w:marRight w:val="0"/>
          <w:marTop w:val="0"/>
          <w:marBottom w:val="0"/>
          <w:divBdr>
            <w:top w:val="none" w:sz="0" w:space="0" w:color="auto"/>
            <w:left w:val="none" w:sz="0" w:space="0" w:color="auto"/>
            <w:bottom w:val="none" w:sz="0" w:space="0" w:color="auto"/>
            <w:right w:val="none" w:sz="0" w:space="0" w:color="auto"/>
          </w:divBdr>
          <w:divsChild>
            <w:div w:id="932393737">
              <w:marLeft w:val="0"/>
              <w:marRight w:val="0"/>
              <w:marTop w:val="0"/>
              <w:marBottom w:val="0"/>
              <w:divBdr>
                <w:top w:val="none" w:sz="0" w:space="0" w:color="auto"/>
                <w:left w:val="none" w:sz="0" w:space="0" w:color="auto"/>
                <w:bottom w:val="none" w:sz="0" w:space="0" w:color="auto"/>
                <w:right w:val="none" w:sz="0" w:space="0" w:color="auto"/>
              </w:divBdr>
              <w:divsChild>
                <w:div w:id="5256714">
                  <w:marLeft w:val="0"/>
                  <w:marRight w:val="0"/>
                  <w:marTop w:val="0"/>
                  <w:marBottom w:val="0"/>
                  <w:divBdr>
                    <w:top w:val="none" w:sz="0" w:space="0" w:color="auto"/>
                    <w:left w:val="none" w:sz="0" w:space="0" w:color="auto"/>
                    <w:bottom w:val="none" w:sz="0" w:space="0" w:color="auto"/>
                    <w:right w:val="none" w:sz="0" w:space="0" w:color="auto"/>
                  </w:divBdr>
                  <w:divsChild>
                    <w:div w:id="1367951668">
                      <w:marLeft w:val="0"/>
                      <w:marRight w:val="0"/>
                      <w:marTop w:val="0"/>
                      <w:marBottom w:val="0"/>
                      <w:divBdr>
                        <w:top w:val="single" w:sz="6" w:space="0" w:color="B4B4B4"/>
                        <w:left w:val="single" w:sz="6" w:space="0" w:color="B4B4B4"/>
                        <w:bottom w:val="single" w:sz="6" w:space="0" w:color="B4B4B4"/>
                        <w:right w:val="single" w:sz="6" w:space="0" w:color="B4B4B4"/>
                      </w:divBdr>
                      <w:divsChild>
                        <w:div w:id="1384016448">
                          <w:marLeft w:val="0"/>
                          <w:marRight w:val="0"/>
                          <w:marTop w:val="0"/>
                          <w:marBottom w:val="0"/>
                          <w:divBdr>
                            <w:top w:val="none" w:sz="0" w:space="0" w:color="auto"/>
                            <w:left w:val="none" w:sz="0" w:space="0" w:color="auto"/>
                            <w:bottom w:val="none" w:sz="0" w:space="0" w:color="auto"/>
                            <w:right w:val="none" w:sz="0" w:space="0" w:color="auto"/>
                          </w:divBdr>
                          <w:divsChild>
                            <w:div w:id="91609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818726">
          <w:marLeft w:val="0"/>
          <w:marRight w:val="0"/>
          <w:marTop w:val="0"/>
          <w:marBottom w:val="0"/>
          <w:divBdr>
            <w:top w:val="none" w:sz="0" w:space="0" w:color="auto"/>
            <w:left w:val="none" w:sz="0" w:space="0" w:color="auto"/>
            <w:bottom w:val="none" w:sz="0" w:space="0" w:color="auto"/>
            <w:right w:val="none" w:sz="0" w:space="0" w:color="auto"/>
          </w:divBdr>
          <w:divsChild>
            <w:div w:id="864708359">
              <w:marLeft w:val="0"/>
              <w:marRight w:val="0"/>
              <w:marTop w:val="0"/>
              <w:marBottom w:val="0"/>
              <w:divBdr>
                <w:top w:val="none" w:sz="0" w:space="0" w:color="auto"/>
                <w:left w:val="none" w:sz="0" w:space="0" w:color="auto"/>
                <w:bottom w:val="none" w:sz="0" w:space="0" w:color="auto"/>
                <w:right w:val="none" w:sz="0" w:space="0" w:color="auto"/>
              </w:divBdr>
              <w:divsChild>
                <w:div w:id="600138623">
                  <w:marLeft w:val="0"/>
                  <w:marRight w:val="0"/>
                  <w:marTop w:val="0"/>
                  <w:marBottom w:val="0"/>
                  <w:divBdr>
                    <w:top w:val="none" w:sz="0" w:space="0" w:color="auto"/>
                    <w:left w:val="none" w:sz="0" w:space="0" w:color="auto"/>
                    <w:bottom w:val="none" w:sz="0" w:space="0" w:color="auto"/>
                    <w:right w:val="none" w:sz="0" w:space="0" w:color="auto"/>
                  </w:divBdr>
                  <w:divsChild>
                    <w:div w:id="661854417">
                      <w:marLeft w:val="0"/>
                      <w:marRight w:val="0"/>
                      <w:marTop w:val="0"/>
                      <w:marBottom w:val="0"/>
                      <w:divBdr>
                        <w:top w:val="single" w:sz="6" w:space="0" w:color="B4B4B4"/>
                        <w:left w:val="single" w:sz="6" w:space="0" w:color="B4B4B4"/>
                        <w:bottom w:val="single" w:sz="6" w:space="0" w:color="B4B4B4"/>
                        <w:right w:val="single" w:sz="6" w:space="0" w:color="B4B4B4"/>
                      </w:divBdr>
                      <w:divsChild>
                        <w:div w:id="1545024850">
                          <w:marLeft w:val="0"/>
                          <w:marRight w:val="0"/>
                          <w:marTop w:val="0"/>
                          <w:marBottom w:val="0"/>
                          <w:divBdr>
                            <w:top w:val="none" w:sz="0" w:space="0" w:color="auto"/>
                            <w:left w:val="none" w:sz="0" w:space="0" w:color="auto"/>
                            <w:bottom w:val="none" w:sz="0" w:space="0" w:color="auto"/>
                            <w:right w:val="none" w:sz="0" w:space="0" w:color="auto"/>
                          </w:divBdr>
                          <w:divsChild>
                            <w:div w:id="210738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148128">
          <w:marLeft w:val="0"/>
          <w:marRight w:val="0"/>
          <w:marTop w:val="0"/>
          <w:marBottom w:val="0"/>
          <w:divBdr>
            <w:top w:val="none" w:sz="0" w:space="0" w:color="auto"/>
            <w:left w:val="none" w:sz="0" w:space="0" w:color="auto"/>
            <w:bottom w:val="none" w:sz="0" w:space="0" w:color="auto"/>
            <w:right w:val="none" w:sz="0" w:space="0" w:color="auto"/>
          </w:divBdr>
          <w:divsChild>
            <w:div w:id="471216512">
              <w:marLeft w:val="0"/>
              <w:marRight w:val="0"/>
              <w:marTop w:val="0"/>
              <w:marBottom w:val="0"/>
              <w:divBdr>
                <w:top w:val="none" w:sz="0" w:space="0" w:color="auto"/>
                <w:left w:val="none" w:sz="0" w:space="0" w:color="auto"/>
                <w:bottom w:val="none" w:sz="0" w:space="0" w:color="auto"/>
                <w:right w:val="none" w:sz="0" w:space="0" w:color="auto"/>
              </w:divBdr>
              <w:divsChild>
                <w:div w:id="648748061">
                  <w:marLeft w:val="0"/>
                  <w:marRight w:val="0"/>
                  <w:marTop w:val="0"/>
                  <w:marBottom w:val="0"/>
                  <w:divBdr>
                    <w:top w:val="none" w:sz="0" w:space="0" w:color="auto"/>
                    <w:left w:val="none" w:sz="0" w:space="0" w:color="auto"/>
                    <w:bottom w:val="none" w:sz="0" w:space="0" w:color="auto"/>
                    <w:right w:val="none" w:sz="0" w:space="0" w:color="auto"/>
                  </w:divBdr>
                  <w:divsChild>
                    <w:div w:id="150413552">
                      <w:marLeft w:val="0"/>
                      <w:marRight w:val="0"/>
                      <w:marTop w:val="0"/>
                      <w:marBottom w:val="0"/>
                      <w:divBdr>
                        <w:top w:val="single" w:sz="6" w:space="0" w:color="B4B4B4"/>
                        <w:left w:val="single" w:sz="6" w:space="0" w:color="B4B4B4"/>
                        <w:bottom w:val="single" w:sz="6" w:space="0" w:color="B4B4B4"/>
                        <w:right w:val="single" w:sz="6" w:space="0" w:color="B4B4B4"/>
                      </w:divBdr>
                      <w:divsChild>
                        <w:div w:id="1810392865">
                          <w:marLeft w:val="0"/>
                          <w:marRight w:val="0"/>
                          <w:marTop w:val="0"/>
                          <w:marBottom w:val="0"/>
                          <w:divBdr>
                            <w:top w:val="none" w:sz="0" w:space="0" w:color="auto"/>
                            <w:left w:val="none" w:sz="0" w:space="0" w:color="auto"/>
                            <w:bottom w:val="none" w:sz="0" w:space="0" w:color="auto"/>
                            <w:right w:val="none" w:sz="0" w:space="0" w:color="auto"/>
                          </w:divBdr>
                          <w:divsChild>
                            <w:div w:id="196831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574994">
          <w:marLeft w:val="0"/>
          <w:marRight w:val="0"/>
          <w:marTop w:val="0"/>
          <w:marBottom w:val="0"/>
          <w:divBdr>
            <w:top w:val="none" w:sz="0" w:space="0" w:color="auto"/>
            <w:left w:val="none" w:sz="0" w:space="0" w:color="auto"/>
            <w:bottom w:val="none" w:sz="0" w:space="0" w:color="auto"/>
            <w:right w:val="none" w:sz="0" w:space="0" w:color="auto"/>
          </w:divBdr>
          <w:divsChild>
            <w:div w:id="1294558947">
              <w:marLeft w:val="0"/>
              <w:marRight w:val="0"/>
              <w:marTop w:val="0"/>
              <w:marBottom w:val="0"/>
              <w:divBdr>
                <w:top w:val="none" w:sz="0" w:space="0" w:color="auto"/>
                <w:left w:val="none" w:sz="0" w:space="0" w:color="auto"/>
                <w:bottom w:val="none" w:sz="0" w:space="0" w:color="auto"/>
                <w:right w:val="none" w:sz="0" w:space="0" w:color="auto"/>
              </w:divBdr>
              <w:divsChild>
                <w:div w:id="1457023239">
                  <w:marLeft w:val="0"/>
                  <w:marRight w:val="0"/>
                  <w:marTop w:val="0"/>
                  <w:marBottom w:val="0"/>
                  <w:divBdr>
                    <w:top w:val="none" w:sz="0" w:space="0" w:color="auto"/>
                    <w:left w:val="none" w:sz="0" w:space="0" w:color="auto"/>
                    <w:bottom w:val="none" w:sz="0" w:space="0" w:color="auto"/>
                    <w:right w:val="none" w:sz="0" w:space="0" w:color="auto"/>
                  </w:divBdr>
                  <w:divsChild>
                    <w:div w:id="697971778">
                      <w:marLeft w:val="0"/>
                      <w:marRight w:val="0"/>
                      <w:marTop w:val="0"/>
                      <w:marBottom w:val="0"/>
                      <w:divBdr>
                        <w:top w:val="single" w:sz="6" w:space="0" w:color="B4B4B4"/>
                        <w:left w:val="single" w:sz="6" w:space="0" w:color="B4B4B4"/>
                        <w:bottom w:val="single" w:sz="6" w:space="0" w:color="B4B4B4"/>
                        <w:right w:val="single" w:sz="6" w:space="0" w:color="B4B4B4"/>
                      </w:divBdr>
                      <w:divsChild>
                        <w:div w:id="1673793358">
                          <w:marLeft w:val="0"/>
                          <w:marRight w:val="0"/>
                          <w:marTop w:val="0"/>
                          <w:marBottom w:val="0"/>
                          <w:divBdr>
                            <w:top w:val="none" w:sz="0" w:space="0" w:color="auto"/>
                            <w:left w:val="none" w:sz="0" w:space="0" w:color="auto"/>
                            <w:bottom w:val="none" w:sz="0" w:space="0" w:color="auto"/>
                            <w:right w:val="none" w:sz="0" w:space="0" w:color="auto"/>
                          </w:divBdr>
                          <w:divsChild>
                            <w:div w:id="91259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804922">
          <w:marLeft w:val="0"/>
          <w:marRight w:val="0"/>
          <w:marTop w:val="0"/>
          <w:marBottom w:val="0"/>
          <w:divBdr>
            <w:top w:val="none" w:sz="0" w:space="0" w:color="auto"/>
            <w:left w:val="none" w:sz="0" w:space="0" w:color="auto"/>
            <w:bottom w:val="none" w:sz="0" w:space="0" w:color="auto"/>
            <w:right w:val="none" w:sz="0" w:space="0" w:color="auto"/>
          </w:divBdr>
          <w:divsChild>
            <w:div w:id="1814061339">
              <w:marLeft w:val="0"/>
              <w:marRight w:val="0"/>
              <w:marTop w:val="0"/>
              <w:marBottom w:val="0"/>
              <w:divBdr>
                <w:top w:val="none" w:sz="0" w:space="0" w:color="auto"/>
                <w:left w:val="none" w:sz="0" w:space="0" w:color="auto"/>
                <w:bottom w:val="none" w:sz="0" w:space="0" w:color="auto"/>
                <w:right w:val="none" w:sz="0" w:space="0" w:color="auto"/>
              </w:divBdr>
              <w:divsChild>
                <w:div w:id="1739279194">
                  <w:marLeft w:val="0"/>
                  <w:marRight w:val="0"/>
                  <w:marTop w:val="0"/>
                  <w:marBottom w:val="0"/>
                  <w:divBdr>
                    <w:top w:val="none" w:sz="0" w:space="0" w:color="auto"/>
                    <w:left w:val="none" w:sz="0" w:space="0" w:color="auto"/>
                    <w:bottom w:val="none" w:sz="0" w:space="0" w:color="auto"/>
                    <w:right w:val="none" w:sz="0" w:space="0" w:color="auto"/>
                  </w:divBdr>
                  <w:divsChild>
                    <w:div w:id="1258714850">
                      <w:marLeft w:val="0"/>
                      <w:marRight w:val="0"/>
                      <w:marTop w:val="0"/>
                      <w:marBottom w:val="0"/>
                      <w:divBdr>
                        <w:top w:val="single" w:sz="6" w:space="0" w:color="B4B4B4"/>
                        <w:left w:val="single" w:sz="6" w:space="0" w:color="B4B4B4"/>
                        <w:bottom w:val="single" w:sz="6" w:space="0" w:color="B4B4B4"/>
                        <w:right w:val="single" w:sz="6" w:space="0" w:color="B4B4B4"/>
                      </w:divBdr>
                      <w:divsChild>
                        <w:div w:id="1273395267">
                          <w:marLeft w:val="0"/>
                          <w:marRight w:val="0"/>
                          <w:marTop w:val="0"/>
                          <w:marBottom w:val="0"/>
                          <w:divBdr>
                            <w:top w:val="none" w:sz="0" w:space="0" w:color="auto"/>
                            <w:left w:val="none" w:sz="0" w:space="0" w:color="auto"/>
                            <w:bottom w:val="none" w:sz="0" w:space="0" w:color="auto"/>
                            <w:right w:val="none" w:sz="0" w:space="0" w:color="auto"/>
                          </w:divBdr>
                          <w:divsChild>
                            <w:div w:id="48084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427834">
          <w:marLeft w:val="0"/>
          <w:marRight w:val="0"/>
          <w:marTop w:val="0"/>
          <w:marBottom w:val="0"/>
          <w:divBdr>
            <w:top w:val="none" w:sz="0" w:space="0" w:color="auto"/>
            <w:left w:val="none" w:sz="0" w:space="0" w:color="auto"/>
            <w:bottom w:val="none" w:sz="0" w:space="0" w:color="auto"/>
            <w:right w:val="none" w:sz="0" w:space="0" w:color="auto"/>
          </w:divBdr>
          <w:divsChild>
            <w:div w:id="17702890">
              <w:marLeft w:val="0"/>
              <w:marRight w:val="0"/>
              <w:marTop w:val="0"/>
              <w:marBottom w:val="0"/>
              <w:divBdr>
                <w:top w:val="none" w:sz="0" w:space="0" w:color="auto"/>
                <w:left w:val="none" w:sz="0" w:space="0" w:color="auto"/>
                <w:bottom w:val="none" w:sz="0" w:space="0" w:color="auto"/>
                <w:right w:val="none" w:sz="0" w:space="0" w:color="auto"/>
              </w:divBdr>
              <w:divsChild>
                <w:div w:id="212818346">
                  <w:marLeft w:val="0"/>
                  <w:marRight w:val="0"/>
                  <w:marTop w:val="0"/>
                  <w:marBottom w:val="0"/>
                  <w:divBdr>
                    <w:top w:val="none" w:sz="0" w:space="0" w:color="auto"/>
                    <w:left w:val="none" w:sz="0" w:space="0" w:color="auto"/>
                    <w:bottom w:val="none" w:sz="0" w:space="0" w:color="auto"/>
                    <w:right w:val="none" w:sz="0" w:space="0" w:color="auto"/>
                  </w:divBdr>
                  <w:divsChild>
                    <w:div w:id="1238247357">
                      <w:marLeft w:val="0"/>
                      <w:marRight w:val="0"/>
                      <w:marTop w:val="0"/>
                      <w:marBottom w:val="0"/>
                      <w:divBdr>
                        <w:top w:val="single" w:sz="6" w:space="0" w:color="B4B4B4"/>
                        <w:left w:val="single" w:sz="6" w:space="0" w:color="B4B4B4"/>
                        <w:bottom w:val="single" w:sz="6" w:space="0" w:color="B4B4B4"/>
                        <w:right w:val="single" w:sz="6" w:space="0" w:color="B4B4B4"/>
                      </w:divBdr>
                      <w:divsChild>
                        <w:div w:id="759762113">
                          <w:marLeft w:val="0"/>
                          <w:marRight w:val="0"/>
                          <w:marTop w:val="0"/>
                          <w:marBottom w:val="0"/>
                          <w:divBdr>
                            <w:top w:val="none" w:sz="0" w:space="0" w:color="auto"/>
                            <w:left w:val="none" w:sz="0" w:space="0" w:color="auto"/>
                            <w:bottom w:val="none" w:sz="0" w:space="0" w:color="auto"/>
                            <w:right w:val="none" w:sz="0" w:space="0" w:color="auto"/>
                          </w:divBdr>
                          <w:divsChild>
                            <w:div w:id="201969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413372">
          <w:marLeft w:val="0"/>
          <w:marRight w:val="0"/>
          <w:marTop w:val="0"/>
          <w:marBottom w:val="0"/>
          <w:divBdr>
            <w:top w:val="none" w:sz="0" w:space="0" w:color="auto"/>
            <w:left w:val="none" w:sz="0" w:space="0" w:color="auto"/>
            <w:bottom w:val="none" w:sz="0" w:space="0" w:color="auto"/>
            <w:right w:val="none" w:sz="0" w:space="0" w:color="auto"/>
          </w:divBdr>
          <w:divsChild>
            <w:div w:id="2056268886">
              <w:marLeft w:val="0"/>
              <w:marRight w:val="0"/>
              <w:marTop w:val="0"/>
              <w:marBottom w:val="0"/>
              <w:divBdr>
                <w:top w:val="none" w:sz="0" w:space="0" w:color="auto"/>
                <w:left w:val="none" w:sz="0" w:space="0" w:color="auto"/>
                <w:bottom w:val="none" w:sz="0" w:space="0" w:color="auto"/>
                <w:right w:val="none" w:sz="0" w:space="0" w:color="auto"/>
              </w:divBdr>
              <w:divsChild>
                <w:div w:id="2099249262">
                  <w:marLeft w:val="0"/>
                  <w:marRight w:val="0"/>
                  <w:marTop w:val="0"/>
                  <w:marBottom w:val="0"/>
                  <w:divBdr>
                    <w:top w:val="none" w:sz="0" w:space="0" w:color="auto"/>
                    <w:left w:val="none" w:sz="0" w:space="0" w:color="auto"/>
                    <w:bottom w:val="none" w:sz="0" w:space="0" w:color="auto"/>
                    <w:right w:val="none" w:sz="0" w:space="0" w:color="auto"/>
                  </w:divBdr>
                  <w:divsChild>
                    <w:div w:id="696855538">
                      <w:marLeft w:val="0"/>
                      <w:marRight w:val="0"/>
                      <w:marTop w:val="0"/>
                      <w:marBottom w:val="0"/>
                      <w:divBdr>
                        <w:top w:val="single" w:sz="6" w:space="0" w:color="B4B4B4"/>
                        <w:left w:val="single" w:sz="6" w:space="0" w:color="B4B4B4"/>
                        <w:bottom w:val="single" w:sz="6" w:space="0" w:color="B4B4B4"/>
                        <w:right w:val="single" w:sz="6" w:space="0" w:color="B4B4B4"/>
                      </w:divBdr>
                      <w:divsChild>
                        <w:div w:id="344794322">
                          <w:marLeft w:val="0"/>
                          <w:marRight w:val="0"/>
                          <w:marTop w:val="0"/>
                          <w:marBottom w:val="0"/>
                          <w:divBdr>
                            <w:top w:val="none" w:sz="0" w:space="0" w:color="auto"/>
                            <w:left w:val="none" w:sz="0" w:space="0" w:color="auto"/>
                            <w:bottom w:val="none" w:sz="0" w:space="0" w:color="auto"/>
                            <w:right w:val="none" w:sz="0" w:space="0" w:color="auto"/>
                          </w:divBdr>
                          <w:divsChild>
                            <w:div w:id="15222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850649">
          <w:marLeft w:val="0"/>
          <w:marRight w:val="0"/>
          <w:marTop w:val="0"/>
          <w:marBottom w:val="0"/>
          <w:divBdr>
            <w:top w:val="none" w:sz="0" w:space="0" w:color="auto"/>
            <w:left w:val="none" w:sz="0" w:space="0" w:color="auto"/>
            <w:bottom w:val="none" w:sz="0" w:space="0" w:color="auto"/>
            <w:right w:val="none" w:sz="0" w:space="0" w:color="auto"/>
          </w:divBdr>
          <w:divsChild>
            <w:div w:id="634415134">
              <w:marLeft w:val="0"/>
              <w:marRight w:val="0"/>
              <w:marTop w:val="0"/>
              <w:marBottom w:val="0"/>
              <w:divBdr>
                <w:top w:val="none" w:sz="0" w:space="0" w:color="auto"/>
                <w:left w:val="none" w:sz="0" w:space="0" w:color="auto"/>
                <w:bottom w:val="none" w:sz="0" w:space="0" w:color="auto"/>
                <w:right w:val="none" w:sz="0" w:space="0" w:color="auto"/>
              </w:divBdr>
              <w:divsChild>
                <w:div w:id="1598368655">
                  <w:marLeft w:val="0"/>
                  <w:marRight w:val="0"/>
                  <w:marTop w:val="0"/>
                  <w:marBottom w:val="0"/>
                  <w:divBdr>
                    <w:top w:val="none" w:sz="0" w:space="0" w:color="auto"/>
                    <w:left w:val="none" w:sz="0" w:space="0" w:color="auto"/>
                    <w:bottom w:val="none" w:sz="0" w:space="0" w:color="auto"/>
                    <w:right w:val="none" w:sz="0" w:space="0" w:color="auto"/>
                  </w:divBdr>
                  <w:divsChild>
                    <w:div w:id="266691920">
                      <w:marLeft w:val="0"/>
                      <w:marRight w:val="0"/>
                      <w:marTop w:val="0"/>
                      <w:marBottom w:val="0"/>
                      <w:divBdr>
                        <w:top w:val="single" w:sz="6" w:space="0" w:color="B4B4B4"/>
                        <w:left w:val="single" w:sz="6" w:space="0" w:color="B4B4B4"/>
                        <w:bottom w:val="single" w:sz="6" w:space="0" w:color="B4B4B4"/>
                        <w:right w:val="single" w:sz="6" w:space="0" w:color="B4B4B4"/>
                      </w:divBdr>
                      <w:divsChild>
                        <w:div w:id="921257172">
                          <w:marLeft w:val="0"/>
                          <w:marRight w:val="0"/>
                          <w:marTop w:val="0"/>
                          <w:marBottom w:val="0"/>
                          <w:divBdr>
                            <w:top w:val="none" w:sz="0" w:space="0" w:color="auto"/>
                            <w:left w:val="none" w:sz="0" w:space="0" w:color="auto"/>
                            <w:bottom w:val="none" w:sz="0" w:space="0" w:color="auto"/>
                            <w:right w:val="none" w:sz="0" w:space="0" w:color="auto"/>
                          </w:divBdr>
                          <w:divsChild>
                            <w:div w:id="49927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519438">
          <w:marLeft w:val="0"/>
          <w:marRight w:val="0"/>
          <w:marTop w:val="0"/>
          <w:marBottom w:val="0"/>
          <w:divBdr>
            <w:top w:val="none" w:sz="0" w:space="0" w:color="auto"/>
            <w:left w:val="none" w:sz="0" w:space="0" w:color="auto"/>
            <w:bottom w:val="none" w:sz="0" w:space="0" w:color="auto"/>
            <w:right w:val="none" w:sz="0" w:space="0" w:color="auto"/>
          </w:divBdr>
          <w:divsChild>
            <w:div w:id="1942837974">
              <w:marLeft w:val="0"/>
              <w:marRight w:val="0"/>
              <w:marTop w:val="0"/>
              <w:marBottom w:val="0"/>
              <w:divBdr>
                <w:top w:val="none" w:sz="0" w:space="0" w:color="auto"/>
                <w:left w:val="none" w:sz="0" w:space="0" w:color="auto"/>
                <w:bottom w:val="none" w:sz="0" w:space="0" w:color="auto"/>
                <w:right w:val="none" w:sz="0" w:space="0" w:color="auto"/>
              </w:divBdr>
              <w:divsChild>
                <w:div w:id="1535658946">
                  <w:marLeft w:val="0"/>
                  <w:marRight w:val="0"/>
                  <w:marTop w:val="0"/>
                  <w:marBottom w:val="0"/>
                  <w:divBdr>
                    <w:top w:val="none" w:sz="0" w:space="0" w:color="auto"/>
                    <w:left w:val="none" w:sz="0" w:space="0" w:color="auto"/>
                    <w:bottom w:val="none" w:sz="0" w:space="0" w:color="auto"/>
                    <w:right w:val="none" w:sz="0" w:space="0" w:color="auto"/>
                  </w:divBdr>
                  <w:divsChild>
                    <w:div w:id="1098872963">
                      <w:marLeft w:val="0"/>
                      <w:marRight w:val="0"/>
                      <w:marTop w:val="0"/>
                      <w:marBottom w:val="0"/>
                      <w:divBdr>
                        <w:top w:val="single" w:sz="6" w:space="0" w:color="B4B4B4"/>
                        <w:left w:val="single" w:sz="6" w:space="0" w:color="B4B4B4"/>
                        <w:bottom w:val="single" w:sz="6" w:space="0" w:color="B4B4B4"/>
                        <w:right w:val="single" w:sz="6" w:space="0" w:color="B4B4B4"/>
                      </w:divBdr>
                      <w:divsChild>
                        <w:div w:id="453406693">
                          <w:marLeft w:val="0"/>
                          <w:marRight w:val="0"/>
                          <w:marTop w:val="0"/>
                          <w:marBottom w:val="0"/>
                          <w:divBdr>
                            <w:top w:val="none" w:sz="0" w:space="0" w:color="auto"/>
                            <w:left w:val="none" w:sz="0" w:space="0" w:color="auto"/>
                            <w:bottom w:val="none" w:sz="0" w:space="0" w:color="auto"/>
                            <w:right w:val="none" w:sz="0" w:space="0" w:color="auto"/>
                          </w:divBdr>
                          <w:divsChild>
                            <w:div w:id="57370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506965">
      <w:bodyDiv w:val="1"/>
      <w:marLeft w:val="0"/>
      <w:marRight w:val="0"/>
      <w:marTop w:val="0"/>
      <w:marBottom w:val="0"/>
      <w:divBdr>
        <w:top w:val="none" w:sz="0" w:space="0" w:color="auto"/>
        <w:left w:val="none" w:sz="0" w:space="0" w:color="auto"/>
        <w:bottom w:val="none" w:sz="0" w:space="0" w:color="auto"/>
        <w:right w:val="none" w:sz="0" w:space="0" w:color="auto"/>
      </w:divBdr>
      <w:divsChild>
        <w:div w:id="1591349340">
          <w:marLeft w:val="0"/>
          <w:marRight w:val="0"/>
          <w:marTop w:val="0"/>
          <w:marBottom w:val="0"/>
          <w:divBdr>
            <w:top w:val="none" w:sz="0" w:space="0" w:color="auto"/>
            <w:left w:val="none" w:sz="0" w:space="0" w:color="auto"/>
            <w:bottom w:val="none" w:sz="0" w:space="0" w:color="auto"/>
            <w:right w:val="none" w:sz="0" w:space="0" w:color="auto"/>
          </w:divBdr>
        </w:div>
        <w:div w:id="363944761">
          <w:marLeft w:val="0"/>
          <w:marRight w:val="0"/>
          <w:marTop w:val="0"/>
          <w:marBottom w:val="0"/>
          <w:divBdr>
            <w:top w:val="none" w:sz="0" w:space="0" w:color="auto"/>
            <w:left w:val="none" w:sz="0" w:space="0" w:color="auto"/>
            <w:bottom w:val="none" w:sz="0" w:space="0" w:color="auto"/>
            <w:right w:val="none" w:sz="0" w:space="0" w:color="auto"/>
          </w:divBdr>
          <w:divsChild>
            <w:div w:id="95096860">
              <w:marLeft w:val="0"/>
              <w:marRight w:val="0"/>
              <w:marTop w:val="0"/>
              <w:marBottom w:val="0"/>
              <w:divBdr>
                <w:top w:val="none" w:sz="0" w:space="0" w:color="auto"/>
                <w:left w:val="none" w:sz="0" w:space="0" w:color="auto"/>
                <w:bottom w:val="none" w:sz="0" w:space="0" w:color="auto"/>
                <w:right w:val="none" w:sz="0" w:space="0" w:color="auto"/>
              </w:divBdr>
              <w:divsChild>
                <w:div w:id="146439250">
                  <w:marLeft w:val="0"/>
                  <w:marRight w:val="0"/>
                  <w:marTop w:val="0"/>
                  <w:marBottom w:val="0"/>
                  <w:divBdr>
                    <w:top w:val="none" w:sz="0" w:space="0" w:color="auto"/>
                    <w:left w:val="none" w:sz="0" w:space="0" w:color="auto"/>
                    <w:bottom w:val="none" w:sz="0" w:space="0" w:color="auto"/>
                    <w:right w:val="none" w:sz="0" w:space="0" w:color="auto"/>
                  </w:divBdr>
                  <w:divsChild>
                    <w:div w:id="68335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830388">
          <w:marLeft w:val="0"/>
          <w:marRight w:val="0"/>
          <w:marTop w:val="0"/>
          <w:marBottom w:val="0"/>
          <w:divBdr>
            <w:top w:val="none" w:sz="0" w:space="0" w:color="auto"/>
            <w:left w:val="none" w:sz="0" w:space="0" w:color="auto"/>
            <w:bottom w:val="none" w:sz="0" w:space="0" w:color="auto"/>
            <w:right w:val="none" w:sz="0" w:space="0" w:color="auto"/>
          </w:divBdr>
          <w:divsChild>
            <w:div w:id="1471242082">
              <w:marLeft w:val="0"/>
              <w:marRight w:val="0"/>
              <w:marTop w:val="0"/>
              <w:marBottom w:val="0"/>
              <w:divBdr>
                <w:top w:val="none" w:sz="0" w:space="0" w:color="auto"/>
                <w:left w:val="none" w:sz="0" w:space="0" w:color="auto"/>
                <w:bottom w:val="none" w:sz="0" w:space="0" w:color="auto"/>
                <w:right w:val="none" w:sz="0" w:space="0" w:color="auto"/>
              </w:divBdr>
              <w:divsChild>
                <w:div w:id="109054749">
                  <w:marLeft w:val="0"/>
                  <w:marRight w:val="0"/>
                  <w:marTop w:val="0"/>
                  <w:marBottom w:val="0"/>
                  <w:divBdr>
                    <w:top w:val="none" w:sz="0" w:space="0" w:color="auto"/>
                    <w:left w:val="none" w:sz="0" w:space="0" w:color="auto"/>
                    <w:bottom w:val="none" w:sz="0" w:space="0" w:color="auto"/>
                    <w:right w:val="none" w:sz="0" w:space="0" w:color="auto"/>
                  </w:divBdr>
                  <w:divsChild>
                    <w:div w:id="1102530001">
                      <w:marLeft w:val="0"/>
                      <w:marRight w:val="0"/>
                      <w:marTop w:val="0"/>
                      <w:marBottom w:val="0"/>
                      <w:divBdr>
                        <w:top w:val="none" w:sz="0" w:space="0" w:color="auto"/>
                        <w:left w:val="none" w:sz="0" w:space="0" w:color="auto"/>
                        <w:bottom w:val="none" w:sz="0" w:space="0" w:color="auto"/>
                        <w:right w:val="none" w:sz="0" w:space="0" w:color="auto"/>
                      </w:divBdr>
                    </w:div>
                    <w:div w:id="202586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182534">
      <w:bodyDiv w:val="1"/>
      <w:marLeft w:val="0"/>
      <w:marRight w:val="0"/>
      <w:marTop w:val="0"/>
      <w:marBottom w:val="0"/>
      <w:divBdr>
        <w:top w:val="none" w:sz="0" w:space="0" w:color="auto"/>
        <w:left w:val="none" w:sz="0" w:space="0" w:color="auto"/>
        <w:bottom w:val="none" w:sz="0" w:space="0" w:color="auto"/>
        <w:right w:val="none" w:sz="0" w:space="0" w:color="auto"/>
      </w:divBdr>
    </w:div>
    <w:div w:id="1124881430">
      <w:bodyDiv w:val="1"/>
      <w:marLeft w:val="0"/>
      <w:marRight w:val="0"/>
      <w:marTop w:val="0"/>
      <w:marBottom w:val="0"/>
      <w:divBdr>
        <w:top w:val="none" w:sz="0" w:space="0" w:color="auto"/>
        <w:left w:val="none" w:sz="0" w:space="0" w:color="auto"/>
        <w:bottom w:val="none" w:sz="0" w:space="0" w:color="auto"/>
        <w:right w:val="none" w:sz="0" w:space="0" w:color="auto"/>
      </w:divBdr>
      <w:divsChild>
        <w:div w:id="1033653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8589437">
              <w:marLeft w:val="0"/>
              <w:marRight w:val="0"/>
              <w:marTop w:val="0"/>
              <w:marBottom w:val="0"/>
              <w:divBdr>
                <w:top w:val="none" w:sz="0" w:space="0" w:color="auto"/>
                <w:left w:val="none" w:sz="0" w:space="0" w:color="auto"/>
                <w:bottom w:val="none" w:sz="0" w:space="0" w:color="auto"/>
                <w:right w:val="none" w:sz="0" w:space="0" w:color="auto"/>
              </w:divBdr>
              <w:divsChild>
                <w:div w:id="21309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89016">
      <w:bodyDiv w:val="1"/>
      <w:marLeft w:val="0"/>
      <w:marRight w:val="0"/>
      <w:marTop w:val="0"/>
      <w:marBottom w:val="0"/>
      <w:divBdr>
        <w:top w:val="none" w:sz="0" w:space="0" w:color="auto"/>
        <w:left w:val="none" w:sz="0" w:space="0" w:color="auto"/>
        <w:bottom w:val="none" w:sz="0" w:space="0" w:color="auto"/>
        <w:right w:val="none" w:sz="0" w:space="0" w:color="auto"/>
      </w:divBdr>
    </w:div>
    <w:div w:id="1236890098">
      <w:bodyDiv w:val="1"/>
      <w:marLeft w:val="0"/>
      <w:marRight w:val="0"/>
      <w:marTop w:val="0"/>
      <w:marBottom w:val="0"/>
      <w:divBdr>
        <w:top w:val="none" w:sz="0" w:space="0" w:color="auto"/>
        <w:left w:val="none" w:sz="0" w:space="0" w:color="auto"/>
        <w:bottom w:val="none" w:sz="0" w:space="0" w:color="auto"/>
        <w:right w:val="none" w:sz="0" w:space="0" w:color="auto"/>
      </w:divBdr>
      <w:divsChild>
        <w:div w:id="32048027">
          <w:marLeft w:val="0"/>
          <w:marRight w:val="0"/>
          <w:marTop w:val="0"/>
          <w:marBottom w:val="0"/>
          <w:divBdr>
            <w:top w:val="none" w:sz="0" w:space="0" w:color="auto"/>
            <w:left w:val="none" w:sz="0" w:space="0" w:color="auto"/>
            <w:bottom w:val="none" w:sz="0" w:space="0" w:color="auto"/>
            <w:right w:val="none" w:sz="0" w:space="0" w:color="auto"/>
          </w:divBdr>
          <w:divsChild>
            <w:div w:id="1523784716">
              <w:marLeft w:val="0"/>
              <w:marRight w:val="0"/>
              <w:marTop w:val="0"/>
              <w:marBottom w:val="0"/>
              <w:divBdr>
                <w:top w:val="none" w:sz="0" w:space="0" w:color="auto"/>
                <w:left w:val="none" w:sz="0" w:space="0" w:color="auto"/>
                <w:bottom w:val="none" w:sz="0" w:space="0" w:color="auto"/>
                <w:right w:val="none" w:sz="0" w:space="0" w:color="auto"/>
              </w:divBdr>
              <w:divsChild>
                <w:div w:id="199973923">
                  <w:marLeft w:val="0"/>
                  <w:marRight w:val="0"/>
                  <w:marTop w:val="0"/>
                  <w:marBottom w:val="0"/>
                  <w:divBdr>
                    <w:top w:val="none" w:sz="0" w:space="0" w:color="auto"/>
                    <w:left w:val="none" w:sz="0" w:space="0" w:color="auto"/>
                    <w:bottom w:val="none" w:sz="0" w:space="0" w:color="auto"/>
                    <w:right w:val="none" w:sz="0" w:space="0" w:color="auto"/>
                  </w:divBdr>
                </w:div>
                <w:div w:id="464931606">
                  <w:marLeft w:val="0"/>
                  <w:marRight w:val="0"/>
                  <w:marTop w:val="0"/>
                  <w:marBottom w:val="0"/>
                  <w:divBdr>
                    <w:top w:val="none" w:sz="0" w:space="0" w:color="auto"/>
                    <w:left w:val="none" w:sz="0" w:space="0" w:color="auto"/>
                    <w:bottom w:val="none" w:sz="0" w:space="0" w:color="auto"/>
                    <w:right w:val="none" w:sz="0" w:space="0" w:color="auto"/>
                  </w:divBdr>
                </w:div>
                <w:div w:id="477384317">
                  <w:marLeft w:val="0"/>
                  <w:marRight w:val="0"/>
                  <w:marTop w:val="0"/>
                  <w:marBottom w:val="0"/>
                  <w:divBdr>
                    <w:top w:val="none" w:sz="0" w:space="0" w:color="auto"/>
                    <w:left w:val="none" w:sz="0" w:space="0" w:color="auto"/>
                    <w:bottom w:val="none" w:sz="0" w:space="0" w:color="auto"/>
                    <w:right w:val="none" w:sz="0" w:space="0" w:color="auto"/>
                  </w:divBdr>
                </w:div>
                <w:div w:id="513686509">
                  <w:marLeft w:val="0"/>
                  <w:marRight w:val="0"/>
                  <w:marTop w:val="0"/>
                  <w:marBottom w:val="0"/>
                  <w:divBdr>
                    <w:top w:val="none" w:sz="0" w:space="0" w:color="auto"/>
                    <w:left w:val="none" w:sz="0" w:space="0" w:color="auto"/>
                    <w:bottom w:val="none" w:sz="0" w:space="0" w:color="auto"/>
                    <w:right w:val="none" w:sz="0" w:space="0" w:color="auto"/>
                  </w:divBdr>
                </w:div>
                <w:div w:id="607082975">
                  <w:marLeft w:val="0"/>
                  <w:marRight w:val="0"/>
                  <w:marTop w:val="0"/>
                  <w:marBottom w:val="0"/>
                  <w:divBdr>
                    <w:top w:val="none" w:sz="0" w:space="0" w:color="auto"/>
                    <w:left w:val="none" w:sz="0" w:space="0" w:color="auto"/>
                    <w:bottom w:val="none" w:sz="0" w:space="0" w:color="auto"/>
                    <w:right w:val="none" w:sz="0" w:space="0" w:color="auto"/>
                  </w:divBdr>
                </w:div>
                <w:div w:id="652831182">
                  <w:marLeft w:val="0"/>
                  <w:marRight w:val="0"/>
                  <w:marTop w:val="0"/>
                  <w:marBottom w:val="0"/>
                  <w:divBdr>
                    <w:top w:val="none" w:sz="0" w:space="0" w:color="auto"/>
                    <w:left w:val="none" w:sz="0" w:space="0" w:color="auto"/>
                    <w:bottom w:val="none" w:sz="0" w:space="0" w:color="auto"/>
                    <w:right w:val="none" w:sz="0" w:space="0" w:color="auto"/>
                  </w:divBdr>
                </w:div>
                <w:div w:id="659507581">
                  <w:marLeft w:val="0"/>
                  <w:marRight w:val="0"/>
                  <w:marTop w:val="0"/>
                  <w:marBottom w:val="0"/>
                  <w:divBdr>
                    <w:top w:val="none" w:sz="0" w:space="0" w:color="auto"/>
                    <w:left w:val="none" w:sz="0" w:space="0" w:color="auto"/>
                    <w:bottom w:val="none" w:sz="0" w:space="0" w:color="auto"/>
                    <w:right w:val="none" w:sz="0" w:space="0" w:color="auto"/>
                  </w:divBdr>
                </w:div>
                <w:div w:id="768696314">
                  <w:marLeft w:val="0"/>
                  <w:marRight w:val="0"/>
                  <w:marTop w:val="0"/>
                  <w:marBottom w:val="0"/>
                  <w:divBdr>
                    <w:top w:val="none" w:sz="0" w:space="0" w:color="auto"/>
                    <w:left w:val="none" w:sz="0" w:space="0" w:color="auto"/>
                    <w:bottom w:val="none" w:sz="0" w:space="0" w:color="auto"/>
                    <w:right w:val="none" w:sz="0" w:space="0" w:color="auto"/>
                  </w:divBdr>
                </w:div>
                <w:div w:id="898589288">
                  <w:marLeft w:val="0"/>
                  <w:marRight w:val="0"/>
                  <w:marTop w:val="0"/>
                  <w:marBottom w:val="0"/>
                  <w:divBdr>
                    <w:top w:val="none" w:sz="0" w:space="0" w:color="auto"/>
                    <w:left w:val="none" w:sz="0" w:space="0" w:color="auto"/>
                    <w:bottom w:val="none" w:sz="0" w:space="0" w:color="auto"/>
                    <w:right w:val="none" w:sz="0" w:space="0" w:color="auto"/>
                  </w:divBdr>
                </w:div>
                <w:div w:id="902182399">
                  <w:marLeft w:val="0"/>
                  <w:marRight w:val="0"/>
                  <w:marTop w:val="0"/>
                  <w:marBottom w:val="0"/>
                  <w:divBdr>
                    <w:top w:val="none" w:sz="0" w:space="0" w:color="auto"/>
                    <w:left w:val="none" w:sz="0" w:space="0" w:color="auto"/>
                    <w:bottom w:val="none" w:sz="0" w:space="0" w:color="auto"/>
                    <w:right w:val="none" w:sz="0" w:space="0" w:color="auto"/>
                  </w:divBdr>
                </w:div>
                <w:div w:id="1330905596">
                  <w:marLeft w:val="0"/>
                  <w:marRight w:val="0"/>
                  <w:marTop w:val="0"/>
                  <w:marBottom w:val="0"/>
                  <w:divBdr>
                    <w:top w:val="none" w:sz="0" w:space="0" w:color="auto"/>
                    <w:left w:val="none" w:sz="0" w:space="0" w:color="auto"/>
                    <w:bottom w:val="none" w:sz="0" w:space="0" w:color="auto"/>
                    <w:right w:val="none" w:sz="0" w:space="0" w:color="auto"/>
                  </w:divBdr>
                </w:div>
                <w:div w:id="1557427099">
                  <w:marLeft w:val="0"/>
                  <w:marRight w:val="0"/>
                  <w:marTop w:val="0"/>
                  <w:marBottom w:val="0"/>
                  <w:divBdr>
                    <w:top w:val="none" w:sz="0" w:space="0" w:color="auto"/>
                    <w:left w:val="none" w:sz="0" w:space="0" w:color="auto"/>
                    <w:bottom w:val="none" w:sz="0" w:space="0" w:color="auto"/>
                    <w:right w:val="none" w:sz="0" w:space="0" w:color="auto"/>
                  </w:divBdr>
                </w:div>
                <w:div w:id="1687749837">
                  <w:marLeft w:val="0"/>
                  <w:marRight w:val="0"/>
                  <w:marTop w:val="0"/>
                  <w:marBottom w:val="0"/>
                  <w:divBdr>
                    <w:top w:val="none" w:sz="0" w:space="0" w:color="auto"/>
                    <w:left w:val="none" w:sz="0" w:space="0" w:color="auto"/>
                    <w:bottom w:val="none" w:sz="0" w:space="0" w:color="auto"/>
                    <w:right w:val="none" w:sz="0" w:space="0" w:color="auto"/>
                  </w:divBdr>
                </w:div>
                <w:div w:id="1774400479">
                  <w:marLeft w:val="0"/>
                  <w:marRight w:val="0"/>
                  <w:marTop w:val="0"/>
                  <w:marBottom w:val="0"/>
                  <w:divBdr>
                    <w:top w:val="none" w:sz="0" w:space="0" w:color="auto"/>
                    <w:left w:val="none" w:sz="0" w:space="0" w:color="auto"/>
                    <w:bottom w:val="none" w:sz="0" w:space="0" w:color="auto"/>
                    <w:right w:val="none" w:sz="0" w:space="0" w:color="auto"/>
                  </w:divBdr>
                </w:div>
                <w:div w:id="1816213374">
                  <w:marLeft w:val="0"/>
                  <w:marRight w:val="0"/>
                  <w:marTop w:val="0"/>
                  <w:marBottom w:val="0"/>
                  <w:divBdr>
                    <w:top w:val="none" w:sz="0" w:space="0" w:color="auto"/>
                    <w:left w:val="none" w:sz="0" w:space="0" w:color="auto"/>
                    <w:bottom w:val="none" w:sz="0" w:space="0" w:color="auto"/>
                    <w:right w:val="none" w:sz="0" w:space="0" w:color="auto"/>
                  </w:divBdr>
                </w:div>
                <w:div w:id="1989433726">
                  <w:marLeft w:val="0"/>
                  <w:marRight w:val="0"/>
                  <w:marTop w:val="0"/>
                  <w:marBottom w:val="0"/>
                  <w:divBdr>
                    <w:top w:val="none" w:sz="0" w:space="0" w:color="auto"/>
                    <w:left w:val="none" w:sz="0" w:space="0" w:color="auto"/>
                    <w:bottom w:val="none" w:sz="0" w:space="0" w:color="auto"/>
                    <w:right w:val="none" w:sz="0" w:space="0" w:color="auto"/>
                  </w:divBdr>
                </w:div>
                <w:div w:id="2005159687">
                  <w:marLeft w:val="0"/>
                  <w:marRight w:val="0"/>
                  <w:marTop w:val="0"/>
                  <w:marBottom w:val="0"/>
                  <w:divBdr>
                    <w:top w:val="none" w:sz="0" w:space="0" w:color="auto"/>
                    <w:left w:val="none" w:sz="0" w:space="0" w:color="auto"/>
                    <w:bottom w:val="none" w:sz="0" w:space="0" w:color="auto"/>
                    <w:right w:val="none" w:sz="0" w:space="0" w:color="auto"/>
                  </w:divBdr>
                </w:div>
              </w:divsChild>
            </w:div>
            <w:div w:id="1626040647">
              <w:marLeft w:val="0"/>
              <w:marRight w:val="0"/>
              <w:marTop w:val="0"/>
              <w:marBottom w:val="0"/>
              <w:divBdr>
                <w:top w:val="none" w:sz="0" w:space="0" w:color="auto"/>
                <w:left w:val="none" w:sz="0" w:space="0" w:color="auto"/>
                <w:bottom w:val="none" w:sz="0" w:space="0" w:color="auto"/>
                <w:right w:val="none" w:sz="0" w:space="0" w:color="auto"/>
              </w:divBdr>
              <w:divsChild>
                <w:div w:id="127825961">
                  <w:marLeft w:val="0"/>
                  <w:marRight w:val="0"/>
                  <w:marTop w:val="0"/>
                  <w:marBottom w:val="0"/>
                  <w:divBdr>
                    <w:top w:val="none" w:sz="0" w:space="0" w:color="auto"/>
                    <w:left w:val="none" w:sz="0" w:space="0" w:color="auto"/>
                    <w:bottom w:val="none" w:sz="0" w:space="0" w:color="auto"/>
                    <w:right w:val="none" w:sz="0" w:space="0" w:color="auto"/>
                  </w:divBdr>
                  <w:divsChild>
                    <w:div w:id="2558170">
                      <w:marLeft w:val="0"/>
                      <w:marRight w:val="0"/>
                      <w:marTop w:val="0"/>
                      <w:marBottom w:val="0"/>
                      <w:divBdr>
                        <w:top w:val="none" w:sz="0" w:space="0" w:color="auto"/>
                        <w:left w:val="none" w:sz="0" w:space="0" w:color="auto"/>
                        <w:bottom w:val="none" w:sz="0" w:space="0" w:color="auto"/>
                        <w:right w:val="none" w:sz="0" w:space="0" w:color="auto"/>
                      </w:divBdr>
                    </w:div>
                    <w:div w:id="238683347">
                      <w:marLeft w:val="0"/>
                      <w:marRight w:val="0"/>
                      <w:marTop w:val="0"/>
                      <w:marBottom w:val="0"/>
                      <w:divBdr>
                        <w:top w:val="none" w:sz="0" w:space="0" w:color="auto"/>
                        <w:left w:val="none" w:sz="0" w:space="0" w:color="auto"/>
                        <w:bottom w:val="none" w:sz="0" w:space="0" w:color="auto"/>
                        <w:right w:val="none" w:sz="0" w:space="0" w:color="auto"/>
                      </w:divBdr>
                    </w:div>
                    <w:div w:id="328296258">
                      <w:marLeft w:val="0"/>
                      <w:marRight w:val="0"/>
                      <w:marTop w:val="0"/>
                      <w:marBottom w:val="0"/>
                      <w:divBdr>
                        <w:top w:val="none" w:sz="0" w:space="0" w:color="auto"/>
                        <w:left w:val="none" w:sz="0" w:space="0" w:color="auto"/>
                        <w:bottom w:val="none" w:sz="0" w:space="0" w:color="auto"/>
                        <w:right w:val="none" w:sz="0" w:space="0" w:color="auto"/>
                      </w:divBdr>
                    </w:div>
                    <w:div w:id="380056169">
                      <w:marLeft w:val="0"/>
                      <w:marRight w:val="0"/>
                      <w:marTop w:val="0"/>
                      <w:marBottom w:val="0"/>
                      <w:divBdr>
                        <w:top w:val="none" w:sz="0" w:space="0" w:color="auto"/>
                        <w:left w:val="none" w:sz="0" w:space="0" w:color="auto"/>
                        <w:bottom w:val="none" w:sz="0" w:space="0" w:color="auto"/>
                        <w:right w:val="none" w:sz="0" w:space="0" w:color="auto"/>
                      </w:divBdr>
                    </w:div>
                  </w:divsChild>
                </w:div>
                <w:div w:id="342169478">
                  <w:marLeft w:val="0"/>
                  <w:marRight w:val="0"/>
                  <w:marTop w:val="0"/>
                  <w:marBottom w:val="0"/>
                  <w:divBdr>
                    <w:top w:val="none" w:sz="0" w:space="0" w:color="auto"/>
                    <w:left w:val="none" w:sz="0" w:space="0" w:color="auto"/>
                    <w:bottom w:val="none" w:sz="0" w:space="0" w:color="auto"/>
                    <w:right w:val="none" w:sz="0" w:space="0" w:color="auto"/>
                  </w:divBdr>
                  <w:divsChild>
                    <w:div w:id="197244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243252">
              <w:marLeft w:val="0"/>
              <w:marRight w:val="0"/>
              <w:marTop w:val="0"/>
              <w:marBottom w:val="0"/>
              <w:divBdr>
                <w:top w:val="none" w:sz="0" w:space="0" w:color="auto"/>
                <w:left w:val="none" w:sz="0" w:space="0" w:color="auto"/>
                <w:bottom w:val="none" w:sz="0" w:space="0" w:color="auto"/>
                <w:right w:val="none" w:sz="0" w:space="0" w:color="auto"/>
              </w:divBdr>
              <w:divsChild>
                <w:div w:id="114839252">
                  <w:marLeft w:val="0"/>
                  <w:marRight w:val="0"/>
                  <w:marTop w:val="0"/>
                  <w:marBottom w:val="0"/>
                  <w:divBdr>
                    <w:top w:val="none" w:sz="0" w:space="0" w:color="auto"/>
                    <w:left w:val="none" w:sz="0" w:space="0" w:color="auto"/>
                    <w:bottom w:val="none" w:sz="0" w:space="0" w:color="auto"/>
                    <w:right w:val="none" w:sz="0" w:space="0" w:color="auto"/>
                  </w:divBdr>
                </w:div>
                <w:div w:id="237982896">
                  <w:marLeft w:val="0"/>
                  <w:marRight w:val="0"/>
                  <w:marTop w:val="0"/>
                  <w:marBottom w:val="0"/>
                  <w:divBdr>
                    <w:top w:val="none" w:sz="0" w:space="0" w:color="auto"/>
                    <w:left w:val="none" w:sz="0" w:space="0" w:color="auto"/>
                    <w:bottom w:val="none" w:sz="0" w:space="0" w:color="auto"/>
                    <w:right w:val="none" w:sz="0" w:space="0" w:color="auto"/>
                  </w:divBdr>
                </w:div>
                <w:div w:id="497773215">
                  <w:marLeft w:val="0"/>
                  <w:marRight w:val="0"/>
                  <w:marTop w:val="0"/>
                  <w:marBottom w:val="0"/>
                  <w:divBdr>
                    <w:top w:val="none" w:sz="0" w:space="0" w:color="auto"/>
                    <w:left w:val="none" w:sz="0" w:space="0" w:color="auto"/>
                    <w:bottom w:val="none" w:sz="0" w:space="0" w:color="auto"/>
                    <w:right w:val="none" w:sz="0" w:space="0" w:color="auto"/>
                  </w:divBdr>
                </w:div>
                <w:div w:id="652949857">
                  <w:marLeft w:val="0"/>
                  <w:marRight w:val="0"/>
                  <w:marTop w:val="0"/>
                  <w:marBottom w:val="0"/>
                  <w:divBdr>
                    <w:top w:val="none" w:sz="0" w:space="0" w:color="auto"/>
                    <w:left w:val="none" w:sz="0" w:space="0" w:color="auto"/>
                    <w:bottom w:val="none" w:sz="0" w:space="0" w:color="auto"/>
                    <w:right w:val="none" w:sz="0" w:space="0" w:color="auto"/>
                  </w:divBdr>
                </w:div>
                <w:div w:id="733814871">
                  <w:marLeft w:val="0"/>
                  <w:marRight w:val="0"/>
                  <w:marTop w:val="0"/>
                  <w:marBottom w:val="0"/>
                  <w:divBdr>
                    <w:top w:val="none" w:sz="0" w:space="0" w:color="auto"/>
                    <w:left w:val="none" w:sz="0" w:space="0" w:color="auto"/>
                    <w:bottom w:val="none" w:sz="0" w:space="0" w:color="auto"/>
                    <w:right w:val="none" w:sz="0" w:space="0" w:color="auto"/>
                  </w:divBdr>
                </w:div>
                <w:div w:id="837353705">
                  <w:marLeft w:val="0"/>
                  <w:marRight w:val="0"/>
                  <w:marTop w:val="0"/>
                  <w:marBottom w:val="0"/>
                  <w:divBdr>
                    <w:top w:val="none" w:sz="0" w:space="0" w:color="auto"/>
                    <w:left w:val="none" w:sz="0" w:space="0" w:color="auto"/>
                    <w:bottom w:val="none" w:sz="0" w:space="0" w:color="auto"/>
                    <w:right w:val="none" w:sz="0" w:space="0" w:color="auto"/>
                  </w:divBdr>
                </w:div>
                <w:div w:id="1046488000">
                  <w:marLeft w:val="0"/>
                  <w:marRight w:val="0"/>
                  <w:marTop w:val="0"/>
                  <w:marBottom w:val="0"/>
                  <w:divBdr>
                    <w:top w:val="none" w:sz="0" w:space="0" w:color="auto"/>
                    <w:left w:val="none" w:sz="0" w:space="0" w:color="auto"/>
                    <w:bottom w:val="none" w:sz="0" w:space="0" w:color="auto"/>
                    <w:right w:val="none" w:sz="0" w:space="0" w:color="auto"/>
                  </w:divBdr>
                </w:div>
                <w:div w:id="1228606871">
                  <w:marLeft w:val="0"/>
                  <w:marRight w:val="0"/>
                  <w:marTop w:val="0"/>
                  <w:marBottom w:val="0"/>
                  <w:divBdr>
                    <w:top w:val="none" w:sz="0" w:space="0" w:color="auto"/>
                    <w:left w:val="none" w:sz="0" w:space="0" w:color="auto"/>
                    <w:bottom w:val="none" w:sz="0" w:space="0" w:color="auto"/>
                    <w:right w:val="none" w:sz="0" w:space="0" w:color="auto"/>
                  </w:divBdr>
                </w:div>
                <w:div w:id="1338069662">
                  <w:marLeft w:val="0"/>
                  <w:marRight w:val="0"/>
                  <w:marTop w:val="0"/>
                  <w:marBottom w:val="0"/>
                  <w:divBdr>
                    <w:top w:val="none" w:sz="0" w:space="0" w:color="auto"/>
                    <w:left w:val="none" w:sz="0" w:space="0" w:color="auto"/>
                    <w:bottom w:val="none" w:sz="0" w:space="0" w:color="auto"/>
                    <w:right w:val="none" w:sz="0" w:space="0" w:color="auto"/>
                  </w:divBdr>
                </w:div>
                <w:div w:id="1529757888">
                  <w:marLeft w:val="0"/>
                  <w:marRight w:val="0"/>
                  <w:marTop w:val="0"/>
                  <w:marBottom w:val="0"/>
                  <w:divBdr>
                    <w:top w:val="none" w:sz="0" w:space="0" w:color="auto"/>
                    <w:left w:val="none" w:sz="0" w:space="0" w:color="auto"/>
                    <w:bottom w:val="none" w:sz="0" w:space="0" w:color="auto"/>
                    <w:right w:val="none" w:sz="0" w:space="0" w:color="auto"/>
                  </w:divBdr>
                </w:div>
                <w:div w:id="1589582275">
                  <w:marLeft w:val="0"/>
                  <w:marRight w:val="0"/>
                  <w:marTop w:val="0"/>
                  <w:marBottom w:val="0"/>
                  <w:divBdr>
                    <w:top w:val="none" w:sz="0" w:space="0" w:color="auto"/>
                    <w:left w:val="none" w:sz="0" w:space="0" w:color="auto"/>
                    <w:bottom w:val="none" w:sz="0" w:space="0" w:color="auto"/>
                    <w:right w:val="none" w:sz="0" w:space="0" w:color="auto"/>
                  </w:divBdr>
                </w:div>
                <w:div w:id="1644582686">
                  <w:marLeft w:val="0"/>
                  <w:marRight w:val="0"/>
                  <w:marTop w:val="0"/>
                  <w:marBottom w:val="0"/>
                  <w:divBdr>
                    <w:top w:val="none" w:sz="0" w:space="0" w:color="auto"/>
                    <w:left w:val="none" w:sz="0" w:space="0" w:color="auto"/>
                    <w:bottom w:val="none" w:sz="0" w:space="0" w:color="auto"/>
                    <w:right w:val="none" w:sz="0" w:space="0" w:color="auto"/>
                  </w:divBdr>
                </w:div>
                <w:div w:id="1919484448">
                  <w:marLeft w:val="0"/>
                  <w:marRight w:val="0"/>
                  <w:marTop w:val="0"/>
                  <w:marBottom w:val="0"/>
                  <w:divBdr>
                    <w:top w:val="none" w:sz="0" w:space="0" w:color="auto"/>
                    <w:left w:val="none" w:sz="0" w:space="0" w:color="auto"/>
                    <w:bottom w:val="none" w:sz="0" w:space="0" w:color="auto"/>
                    <w:right w:val="none" w:sz="0" w:space="0" w:color="auto"/>
                  </w:divBdr>
                </w:div>
                <w:div w:id="1975988143">
                  <w:marLeft w:val="0"/>
                  <w:marRight w:val="0"/>
                  <w:marTop w:val="0"/>
                  <w:marBottom w:val="0"/>
                  <w:divBdr>
                    <w:top w:val="none" w:sz="0" w:space="0" w:color="auto"/>
                    <w:left w:val="none" w:sz="0" w:space="0" w:color="auto"/>
                    <w:bottom w:val="none" w:sz="0" w:space="0" w:color="auto"/>
                    <w:right w:val="none" w:sz="0" w:space="0" w:color="auto"/>
                  </w:divBdr>
                </w:div>
                <w:div w:id="2042780374">
                  <w:marLeft w:val="0"/>
                  <w:marRight w:val="0"/>
                  <w:marTop w:val="0"/>
                  <w:marBottom w:val="0"/>
                  <w:divBdr>
                    <w:top w:val="none" w:sz="0" w:space="0" w:color="auto"/>
                    <w:left w:val="none" w:sz="0" w:space="0" w:color="auto"/>
                    <w:bottom w:val="none" w:sz="0" w:space="0" w:color="auto"/>
                    <w:right w:val="none" w:sz="0" w:space="0" w:color="auto"/>
                  </w:divBdr>
                </w:div>
                <w:div w:id="211813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32466">
          <w:marLeft w:val="0"/>
          <w:marRight w:val="0"/>
          <w:marTop w:val="0"/>
          <w:marBottom w:val="0"/>
          <w:divBdr>
            <w:top w:val="none" w:sz="0" w:space="0" w:color="auto"/>
            <w:left w:val="none" w:sz="0" w:space="0" w:color="auto"/>
            <w:bottom w:val="none" w:sz="0" w:space="0" w:color="auto"/>
            <w:right w:val="none" w:sz="0" w:space="0" w:color="auto"/>
          </w:divBdr>
          <w:divsChild>
            <w:div w:id="150983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16402">
      <w:bodyDiv w:val="1"/>
      <w:marLeft w:val="0"/>
      <w:marRight w:val="0"/>
      <w:marTop w:val="0"/>
      <w:marBottom w:val="0"/>
      <w:divBdr>
        <w:top w:val="none" w:sz="0" w:space="0" w:color="auto"/>
        <w:left w:val="none" w:sz="0" w:space="0" w:color="auto"/>
        <w:bottom w:val="none" w:sz="0" w:space="0" w:color="auto"/>
        <w:right w:val="none" w:sz="0" w:space="0" w:color="auto"/>
      </w:divBdr>
      <w:divsChild>
        <w:div w:id="1966352946">
          <w:marLeft w:val="0"/>
          <w:marRight w:val="0"/>
          <w:marTop w:val="0"/>
          <w:marBottom w:val="0"/>
          <w:divBdr>
            <w:top w:val="none" w:sz="0" w:space="0" w:color="auto"/>
            <w:left w:val="none" w:sz="0" w:space="0" w:color="auto"/>
            <w:bottom w:val="none" w:sz="0" w:space="0" w:color="auto"/>
            <w:right w:val="none" w:sz="0" w:space="0" w:color="auto"/>
          </w:divBdr>
        </w:div>
      </w:divsChild>
    </w:div>
    <w:div w:id="1397968027">
      <w:bodyDiv w:val="1"/>
      <w:marLeft w:val="0"/>
      <w:marRight w:val="0"/>
      <w:marTop w:val="0"/>
      <w:marBottom w:val="0"/>
      <w:divBdr>
        <w:top w:val="none" w:sz="0" w:space="0" w:color="auto"/>
        <w:left w:val="none" w:sz="0" w:space="0" w:color="auto"/>
        <w:bottom w:val="none" w:sz="0" w:space="0" w:color="auto"/>
        <w:right w:val="none" w:sz="0" w:space="0" w:color="auto"/>
      </w:divBdr>
    </w:div>
    <w:div w:id="1402556170">
      <w:bodyDiv w:val="1"/>
      <w:marLeft w:val="0"/>
      <w:marRight w:val="0"/>
      <w:marTop w:val="0"/>
      <w:marBottom w:val="0"/>
      <w:divBdr>
        <w:top w:val="none" w:sz="0" w:space="0" w:color="auto"/>
        <w:left w:val="none" w:sz="0" w:space="0" w:color="auto"/>
        <w:bottom w:val="none" w:sz="0" w:space="0" w:color="auto"/>
        <w:right w:val="none" w:sz="0" w:space="0" w:color="auto"/>
      </w:divBdr>
    </w:div>
    <w:div w:id="1433280862">
      <w:bodyDiv w:val="1"/>
      <w:marLeft w:val="0"/>
      <w:marRight w:val="0"/>
      <w:marTop w:val="0"/>
      <w:marBottom w:val="0"/>
      <w:divBdr>
        <w:top w:val="none" w:sz="0" w:space="0" w:color="auto"/>
        <w:left w:val="none" w:sz="0" w:space="0" w:color="auto"/>
        <w:bottom w:val="none" w:sz="0" w:space="0" w:color="auto"/>
        <w:right w:val="none" w:sz="0" w:space="0" w:color="auto"/>
      </w:divBdr>
    </w:div>
    <w:div w:id="1518616505">
      <w:bodyDiv w:val="1"/>
      <w:marLeft w:val="0"/>
      <w:marRight w:val="0"/>
      <w:marTop w:val="0"/>
      <w:marBottom w:val="0"/>
      <w:divBdr>
        <w:top w:val="none" w:sz="0" w:space="0" w:color="auto"/>
        <w:left w:val="none" w:sz="0" w:space="0" w:color="auto"/>
        <w:bottom w:val="none" w:sz="0" w:space="0" w:color="auto"/>
        <w:right w:val="none" w:sz="0" w:space="0" w:color="auto"/>
      </w:divBdr>
    </w:div>
    <w:div w:id="1524589463">
      <w:bodyDiv w:val="1"/>
      <w:marLeft w:val="0"/>
      <w:marRight w:val="0"/>
      <w:marTop w:val="0"/>
      <w:marBottom w:val="0"/>
      <w:divBdr>
        <w:top w:val="none" w:sz="0" w:space="0" w:color="auto"/>
        <w:left w:val="none" w:sz="0" w:space="0" w:color="auto"/>
        <w:bottom w:val="none" w:sz="0" w:space="0" w:color="auto"/>
        <w:right w:val="none" w:sz="0" w:space="0" w:color="auto"/>
      </w:divBdr>
      <w:divsChild>
        <w:div w:id="1223717438">
          <w:marLeft w:val="0"/>
          <w:marRight w:val="0"/>
          <w:marTop w:val="0"/>
          <w:marBottom w:val="0"/>
          <w:divBdr>
            <w:top w:val="none" w:sz="0" w:space="0" w:color="auto"/>
            <w:left w:val="none" w:sz="0" w:space="0" w:color="auto"/>
            <w:bottom w:val="none" w:sz="0" w:space="0" w:color="auto"/>
            <w:right w:val="none" w:sz="0" w:space="0" w:color="auto"/>
          </w:divBdr>
          <w:divsChild>
            <w:div w:id="268634348">
              <w:marLeft w:val="0"/>
              <w:marRight w:val="0"/>
              <w:marTop w:val="0"/>
              <w:marBottom w:val="0"/>
              <w:divBdr>
                <w:top w:val="none" w:sz="0" w:space="0" w:color="auto"/>
                <w:left w:val="none" w:sz="0" w:space="0" w:color="auto"/>
                <w:bottom w:val="none" w:sz="0" w:space="0" w:color="auto"/>
                <w:right w:val="none" w:sz="0" w:space="0" w:color="auto"/>
              </w:divBdr>
            </w:div>
          </w:divsChild>
        </w:div>
        <w:div w:id="1999112907">
          <w:marLeft w:val="0"/>
          <w:marRight w:val="0"/>
          <w:marTop w:val="0"/>
          <w:marBottom w:val="0"/>
          <w:divBdr>
            <w:top w:val="none" w:sz="0" w:space="0" w:color="auto"/>
            <w:left w:val="none" w:sz="0" w:space="0" w:color="auto"/>
            <w:bottom w:val="none" w:sz="0" w:space="0" w:color="auto"/>
            <w:right w:val="none" w:sz="0" w:space="0" w:color="auto"/>
          </w:divBdr>
          <w:divsChild>
            <w:div w:id="434181518">
              <w:marLeft w:val="0"/>
              <w:marRight w:val="0"/>
              <w:marTop w:val="0"/>
              <w:marBottom w:val="0"/>
              <w:divBdr>
                <w:top w:val="none" w:sz="0" w:space="0" w:color="auto"/>
                <w:left w:val="none" w:sz="0" w:space="0" w:color="auto"/>
                <w:bottom w:val="none" w:sz="0" w:space="0" w:color="auto"/>
                <w:right w:val="none" w:sz="0" w:space="0" w:color="auto"/>
              </w:divBdr>
              <w:divsChild>
                <w:div w:id="93406851">
                  <w:marLeft w:val="0"/>
                  <w:marRight w:val="0"/>
                  <w:marTop w:val="0"/>
                  <w:marBottom w:val="0"/>
                  <w:divBdr>
                    <w:top w:val="none" w:sz="0" w:space="0" w:color="auto"/>
                    <w:left w:val="none" w:sz="0" w:space="0" w:color="auto"/>
                    <w:bottom w:val="none" w:sz="0" w:space="0" w:color="auto"/>
                    <w:right w:val="none" w:sz="0" w:space="0" w:color="auto"/>
                  </w:divBdr>
                  <w:divsChild>
                    <w:div w:id="699739981">
                      <w:marLeft w:val="0"/>
                      <w:marRight w:val="0"/>
                      <w:marTop w:val="0"/>
                      <w:marBottom w:val="0"/>
                      <w:divBdr>
                        <w:top w:val="none" w:sz="0" w:space="0" w:color="auto"/>
                        <w:left w:val="none" w:sz="0" w:space="0" w:color="auto"/>
                        <w:bottom w:val="none" w:sz="0" w:space="0" w:color="auto"/>
                        <w:right w:val="none" w:sz="0" w:space="0" w:color="auto"/>
                      </w:divBdr>
                    </w:div>
                    <w:div w:id="722679378">
                      <w:marLeft w:val="0"/>
                      <w:marRight w:val="0"/>
                      <w:marTop w:val="0"/>
                      <w:marBottom w:val="0"/>
                      <w:divBdr>
                        <w:top w:val="none" w:sz="0" w:space="0" w:color="auto"/>
                        <w:left w:val="none" w:sz="0" w:space="0" w:color="auto"/>
                        <w:bottom w:val="none" w:sz="0" w:space="0" w:color="auto"/>
                        <w:right w:val="none" w:sz="0" w:space="0" w:color="auto"/>
                      </w:divBdr>
                    </w:div>
                    <w:div w:id="1008144747">
                      <w:marLeft w:val="0"/>
                      <w:marRight w:val="0"/>
                      <w:marTop w:val="0"/>
                      <w:marBottom w:val="0"/>
                      <w:divBdr>
                        <w:top w:val="none" w:sz="0" w:space="0" w:color="auto"/>
                        <w:left w:val="none" w:sz="0" w:space="0" w:color="auto"/>
                        <w:bottom w:val="none" w:sz="0" w:space="0" w:color="auto"/>
                        <w:right w:val="none" w:sz="0" w:space="0" w:color="auto"/>
                      </w:divBdr>
                    </w:div>
                    <w:div w:id="1316953261">
                      <w:marLeft w:val="0"/>
                      <w:marRight w:val="0"/>
                      <w:marTop w:val="0"/>
                      <w:marBottom w:val="0"/>
                      <w:divBdr>
                        <w:top w:val="none" w:sz="0" w:space="0" w:color="auto"/>
                        <w:left w:val="none" w:sz="0" w:space="0" w:color="auto"/>
                        <w:bottom w:val="none" w:sz="0" w:space="0" w:color="auto"/>
                        <w:right w:val="none" w:sz="0" w:space="0" w:color="auto"/>
                      </w:divBdr>
                    </w:div>
                  </w:divsChild>
                </w:div>
                <w:div w:id="1728871768">
                  <w:marLeft w:val="0"/>
                  <w:marRight w:val="0"/>
                  <w:marTop w:val="0"/>
                  <w:marBottom w:val="0"/>
                  <w:divBdr>
                    <w:top w:val="none" w:sz="0" w:space="0" w:color="auto"/>
                    <w:left w:val="none" w:sz="0" w:space="0" w:color="auto"/>
                    <w:bottom w:val="none" w:sz="0" w:space="0" w:color="auto"/>
                    <w:right w:val="none" w:sz="0" w:space="0" w:color="auto"/>
                  </w:divBdr>
                  <w:divsChild>
                    <w:div w:id="18380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093039">
              <w:marLeft w:val="0"/>
              <w:marRight w:val="0"/>
              <w:marTop w:val="0"/>
              <w:marBottom w:val="0"/>
              <w:divBdr>
                <w:top w:val="none" w:sz="0" w:space="0" w:color="auto"/>
                <w:left w:val="none" w:sz="0" w:space="0" w:color="auto"/>
                <w:bottom w:val="none" w:sz="0" w:space="0" w:color="auto"/>
                <w:right w:val="none" w:sz="0" w:space="0" w:color="auto"/>
              </w:divBdr>
              <w:divsChild>
                <w:div w:id="34620673">
                  <w:marLeft w:val="0"/>
                  <w:marRight w:val="0"/>
                  <w:marTop w:val="0"/>
                  <w:marBottom w:val="0"/>
                  <w:divBdr>
                    <w:top w:val="none" w:sz="0" w:space="0" w:color="auto"/>
                    <w:left w:val="none" w:sz="0" w:space="0" w:color="auto"/>
                    <w:bottom w:val="none" w:sz="0" w:space="0" w:color="auto"/>
                    <w:right w:val="none" w:sz="0" w:space="0" w:color="auto"/>
                  </w:divBdr>
                </w:div>
                <w:div w:id="159732175">
                  <w:marLeft w:val="0"/>
                  <w:marRight w:val="0"/>
                  <w:marTop w:val="0"/>
                  <w:marBottom w:val="0"/>
                  <w:divBdr>
                    <w:top w:val="none" w:sz="0" w:space="0" w:color="auto"/>
                    <w:left w:val="none" w:sz="0" w:space="0" w:color="auto"/>
                    <w:bottom w:val="none" w:sz="0" w:space="0" w:color="auto"/>
                    <w:right w:val="none" w:sz="0" w:space="0" w:color="auto"/>
                  </w:divBdr>
                </w:div>
                <w:div w:id="315955136">
                  <w:marLeft w:val="0"/>
                  <w:marRight w:val="0"/>
                  <w:marTop w:val="0"/>
                  <w:marBottom w:val="0"/>
                  <w:divBdr>
                    <w:top w:val="none" w:sz="0" w:space="0" w:color="auto"/>
                    <w:left w:val="none" w:sz="0" w:space="0" w:color="auto"/>
                    <w:bottom w:val="none" w:sz="0" w:space="0" w:color="auto"/>
                    <w:right w:val="none" w:sz="0" w:space="0" w:color="auto"/>
                  </w:divBdr>
                </w:div>
                <w:div w:id="413623472">
                  <w:marLeft w:val="0"/>
                  <w:marRight w:val="0"/>
                  <w:marTop w:val="0"/>
                  <w:marBottom w:val="0"/>
                  <w:divBdr>
                    <w:top w:val="none" w:sz="0" w:space="0" w:color="auto"/>
                    <w:left w:val="none" w:sz="0" w:space="0" w:color="auto"/>
                    <w:bottom w:val="none" w:sz="0" w:space="0" w:color="auto"/>
                    <w:right w:val="none" w:sz="0" w:space="0" w:color="auto"/>
                  </w:divBdr>
                </w:div>
                <w:div w:id="417026187">
                  <w:marLeft w:val="0"/>
                  <w:marRight w:val="0"/>
                  <w:marTop w:val="0"/>
                  <w:marBottom w:val="0"/>
                  <w:divBdr>
                    <w:top w:val="none" w:sz="0" w:space="0" w:color="auto"/>
                    <w:left w:val="none" w:sz="0" w:space="0" w:color="auto"/>
                    <w:bottom w:val="none" w:sz="0" w:space="0" w:color="auto"/>
                    <w:right w:val="none" w:sz="0" w:space="0" w:color="auto"/>
                  </w:divBdr>
                </w:div>
                <w:div w:id="437334369">
                  <w:marLeft w:val="0"/>
                  <w:marRight w:val="0"/>
                  <w:marTop w:val="0"/>
                  <w:marBottom w:val="0"/>
                  <w:divBdr>
                    <w:top w:val="none" w:sz="0" w:space="0" w:color="auto"/>
                    <w:left w:val="none" w:sz="0" w:space="0" w:color="auto"/>
                    <w:bottom w:val="none" w:sz="0" w:space="0" w:color="auto"/>
                    <w:right w:val="none" w:sz="0" w:space="0" w:color="auto"/>
                  </w:divBdr>
                </w:div>
                <w:div w:id="442503792">
                  <w:marLeft w:val="0"/>
                  <w:marRight w:val="0"/>
                  <w:marTop w:val="0"/>
                  <w:marBottom w:val="0"/>
                  <w:divBdr>
                    <w:top w:val="none" w:sz="0" w:space="0" w:color="auto"/>
                    <w:left w:val="none" w:sz="0" w:space="0" w:color="auto"/>
                    <w:bottom w:val="none" w:sz="0" w:space="0" w:color="auto"/>
                    <w:right w:val="none" w:sz="0" w:space="0" w:color="auto"/>
                  </w:divBdr>
                </w:div>
                <w:div w:id="629821739">
                  <w:marLeft w:val="0"/>
                  <w:marRight w:val="0"/>
                  <w:marTop w:val="0"/>
                  <w:marBottom w:val="0"/>
                  <w:divBdr>
                    <w:top w:val="none" w:sz="0" w:space="0" w:color="auto"/>
                    <w:left w:val="none" w:sz="0" w:space="0" w:color="auto"/>
                    <w:bottom w:val="none" w:sz="0" w:space="0" w:color="auto"/>
                    <w:right w:val="none" w:sz="0" w:space="0" w:color="auto"/>
                  </w:divBdr>
                </w:div>
                <w:div w:id="1242520416">
                  <w:marLeft w:val="0"/>
                  <w:marRight w:val="0"/>
                  <w:marTop w:val="0"/>
                  <w:marBottom w:val="0"/>
                  <w:divBdr>
                    <w:top w:val="none" w:sz="0" w:space="0" w:color="auto"/>
                    <w:left w:val="none" w:sz="0" w:space="0" w:color="auto"/>
                    <w:bottom w:val="none" w:sz="0" w:space="0" w:color="auto"/>
                    <w:right w:val="none" w:sz="0" w:space="0" w:color="auto"/>
                  </w:divBdr>
                </w:div>
                <w:div w:id="1686321494">
                  <w:marLeft w:val="0"/>
                  <w:marRight w:val="0"/>
                  <w:marTop w:val="0"/>
                  <w:marBottom w:val="0"/>
                  <w:divBdr>
                    <w:top w:val="none" w:sz="0" w:space="0" w:color="auto"/>
                    <w:left w:val="none" w:sz="0" w:space="0" w:color="auto"/>
                    <w:bottom w:val="none" w:sz="0" w:space="0" w:color="auto"/>
                    <w:right w:val="none" w:sz="0" w:space="0" w:color="auto"/>
                  </w:divBdr>
                </w:div>
                <w:div w:id="1773745543">
                  <w:marLeft w:val="0"/>
                  <w:marRight w:val="0"/>
                  <w:marTop w:val="0"/>
                  <w:marBottom w:val="0"/>
                  <w:divBdr>
                    <w:top w:val="none" w:sz="0" w:space="0" w:color="auto"/>
                    <w:left w:val="none" w:sz="0" w:space="0" w:color="auto"/>
                    <w:bottom w:val="none" w:sz="0" w:space="0" w:color="auto"/>
                    <w:right w:val="none" w:sz="0" w:space="0" w:color="auto"/>
                  </w:divBdr>
                </w:div>
                <w:div w:id="1773822066">
                  <w:marLeft w:val="0"/>
                  <w:marRight w:val="0"/>
                  <w:marTop w:val="0"/>
                  <w:marBottom w:val="0"/>
                  <w:divBdr>
                    <w:top w:val="none" w:sz="0" w:space="0" w:color="auto"/>
                    <w:left w:val="none" w:sz="0" w:space="0" w:color="auto"/>
                    <w:bottom w:val="none" w:sz="0" w:space="0" w:color="auto"/>
                    <w:right w:val="none" w:sz="0" w:space="0" w:color="auto"/>
                  </w:divBdr>
                </w:div>
                <w:div w:id="1815364612">
                  <w:marLeft w:val="0"/>
                  <w:marRight w:val="0"/>
                  <w:marTop w:val="0"/>
                  <w:marBottom w:val="0"/>
                  <w:divBdr>
                    <w:top w:val="none" w:sz="0" w:space="0" w:color="auto"/>
                    <w:left w:val="none" w:sz="0" w:space="0" w:color="auto"/>
                    <w:bottom w:val="none" w:sz="0" w:space="0" w:color="auto"/>
                    <w:right w:val="none" w:sz="0" w:space="0" w:color="auto"/>
                  </w:divBdr>
                </w:div>
                <w:div w:id="1946420015">
                  <w:marLeft w:val="0"/>
                  <w:marRight w:val="0"/>
                  <w:marTop w:val="0"/>
                  <w:marBottom w:val="0"/>
                  <w:divBdr>
                    <w:top w:val="none" w:sz="0" w:space="0" w:color="auto"/>
                    <w:left w:val="none" w:sz="0" w:space="0" w:color="auto"/>
                    <w:bottom w:val="none" w:sz="0" w:space="0" w:color="auto"/>
                    <w:right w:val="none" w:sz="0" w:space="0" w:color="auto"/>
                  </w:divBdr>
                </w:div>
                <w:div w:id="2079479800">
                  <w:marLeft w:val="0"/>
                  <w:marRight w:val="0"/>
                  <w:marTop w:val="0"/>
                  <w:marBottom w:val="0"/>
                  <w:divBdr>
                    <w:top w:val="none" w:sz="0" w:space="0" w:color="auto"/>
                    <w:left w:val="none" w:sz="0" w:space="0" w:color="auto"/>
                    <w:bottom w:val="none" w:sz="0" w:space="0" w:color="auto"/>
                    <w:right w:val="none" w:sz="0" w:space="0" w:color="auto"/>
                  </w:divBdr>
                </w:div>
                <w:div w:id="2138452921">
                  <w:marLeft w:val="0"/>
                  <w:marRight w:val="0"/>
                  <w:marTop w:val="0"/>
                  <w:marBottom w:val="0"/>
                  <w:divBdr>
                    <w:top w:val="none" w:sz="0" w:space="0" w:color="auto"/>
                    <w:left w:val="none" w:sz="0" w:space="0" w:color="auto"/>
                    <w:bottom w:val="none" w:sz="0" w:space="0" w:color="auto"/>
                    <w:right w:val="none" w:sz="0" w:space="0" w:color="auto"/>
                  </w:divBdr>
                </w:div>
              </w:divsChild>
            </w:div>
            <w:div w:id="1877623508">
              <w:marLeft w:val="0"/>
              <w:marRight w:val="0"/>
              <w:marTop w:val="0"/>
              <w:marBottom w:val="0"/>
              <w:divBdr>
                <w:top w:val="none" w:sz="0" w:space="0" w:color="auto"/>
                <w:left w:val="none" w:sz="0" w:space="0" w:color="auto"/>
                <w:bottom w:val="none" w:sz="0" w:space="0" w:color="auto"/>
                <w:right w:val="none" w:sz="0" w:space="0" w:color="auto"/>
              </w:divBdr>
              <w:divsChild>
                <w:div w:id="43532233">
                  <w:marLeft w:val="0"/>
                  <w:marRight w:val="0"/>
                  <w:marTop w:val="0"/>
                  <w:marBottom w:val="0"/>
                  <w:divBdr>
                    <w:top w:val="none" w:sz="0" w:space="0" w:color="auto"/>
                    <w:left w:val="none" w:sz="0" w:space="0" w:color="auto"/>
                    <w:bottom w:val="none" w:sz="0" w:space="0" w:color="auto"/>
                    <w:right w:val="none" w:sz="0" w:space="0" w:color="auto"/>
                  </w:divBdr>
                </w:div>
                <w:div w:id="51274505">
                  <w:marLeft w:val="0"/>
                  <w:marRight w:val="0"/>
                  <w:marTop w:val="0"/>
                  <w:marBottom w:val="0"/>
                  <w:divBdr>
                    <w:top w:val="none" w:sz="0" w:space="0" w:color="auto"/>
                    <w:left w:val="none" w:sz="0" w:space="0" w:color="auto"/>
                    <w:bottom w:val="none" w:sz="0" w:space="0" w:color="auto"/>
                    <w:right w:val="none" w:sz="0" w:space="0" w:color="auto"/>
                  </w:divBdr>
                </w:div>
                <w:div w:id="137066907">
                  <w:marLeft w:val="0"/>
                  <w:marRight w:val="0"/>
                  <w:marTop w:val="0"/>
                  <w:marBottom w:val="0"/>
                  <w:divBdr>
                    <w:top w:val="none" w:sz="0" w:space="0" w:color="auto"/>
                    <w:left w:val="none" w:sz="0" w:space="0" w:color="auto"/>
                    <w:bottom w:val="none" w:sz="0" w:space="0" w:color="auto"/>
                    <w:right w:val="none" w:sz="0" w:space="0" w:color="auto"/>
                  </w:divBdr>
                </w:div>
                <w:div w:id="244732283">
                  <w:marLeft w:val="0"/>
                  <w:marRight w:val="0"/>
                  <w:marTop w:val="0"/>
                  <w:marBottom w:val="0"/>
                  <w:divBdr>
                    <w:top w:val="none" w:sz="0" w:space="0" w:color="auto"/>
                    <w:left w:val="none" w:sz="0" w:space="0" w:color="auto"/>
                    <w:bottom w:val="none" w:sz="0" w:space="0" w:color="auto"/>
                    <w:right w:val="none" w:sz="0" w:space="0" w:color="auto"/>
                  </w:divBdr>
                </w:div>
                <w:div w:id="275719209">
                  <w:marLeft w:val="0"/>
                  <w:marRight w:val="0"/>
                  <w:marTop w:val="0"/>
                  <w:marBottom w:val="0"/>
                  <w:divBdr>
                    <w:top w:val="none" w:sz="0" w:space="0" w:color="auto"/>
                    <w:left w:val="none" w:sz="0" w:space="0" w:color="auto"/>
                    <w:bottom w:val="none" w:sz="0" w:space="0" w:color="auto"/>
                    <w:right w:val="none" w:sz="0" w:space="0" w:color="auto"/>
                  </w:divBdr>
                </w:div>
                <w:div w:id="418719319">
                  <w:marLeft w:val="0"/>
                  <w:marRight w:val="0"/>
                  <w:marTop w:val="0"/>
                  <w:marBottom w:val="0"/>
                  <w:divBdr>
                    <w:top w:val="none" w:sz="0" w:space="0" w:color="auto"/>
                    <w:left w:val="none" w:sz="0" w:space="0" w:color="auto"/>
                    <w:bottom w:val="none" w:sz="0" w:space="0" w:color="auto"/>
                    <w:right w:val="none" w:sz="0" w:space="0" w:color="auto"/>
                  </w:divBdr>
                </w:div>
                <w:div w:id="666710275">
                  <w:marLeft w:val="0"/>
                  <w:marRight w:val="0"/>
                  <w:marTop w:val="0"/>
                  <w:marBottom w:val="0"/>
                  <w:divBdr>
                    <w:top w:val="none" w:sz="0" w:space="0" w:color="auto"/>
                    <w:left w:val="none" w:sz="0" w:space="0" w:color="auto"/>
                    <w:bottom w:val="none" w:sz="0" w:space="0" w:color="auto"/>
                    <w:right w:val="none" w:sz="0" w:space="0" w:color="auto"/>
                  </w:divBdr>
                </w:div>
                <w:div w:id="943609809">
                  <w:marLeft w:val="0"/>
                  <w:marRight w:val="0"/>
                  <w:marTop w:val="0"/>
                  <w:marBottom w:val="0"/>
                  <w:divBdr>
                    <w:top w:val="none" w:sz="0" w:space="0" w:color="auto"/>
                    <w:left w:val="none" w:sz="0" w:space="0" w:color="auto"/>
                    <w:bottom w:val="none" w:sz="0" w:space="0" w:color="auto"/>
                    <w:right w:val="none" w:sz="0" w:space="0" w:color="auto"/>
                  </w:divBdr>
                </w:div>
                <w:div w:id="1333606083">
                  <w:marLeft w:val="0"/>
                  <w:marRight w:val="0"/>
                  <w:marTop w:val="0"/>
                  <w:marBottom w:val="0"/>
                  <w:divBdr>
                    <w:top w:val="none" w:sz="0" w:space="0" w:color="auto"/>
                    <w:left w:val="none" w:sz="0" w:space="0" w:color="auto"/>
                    <w:bottom w:val="none" w:sz="0" w:space="0" w:color="auto"/>
                    <w:right w:val="none" w:sz="0" w:space="0" w:color="auto"/>
                  </w:divBdr>
                </w:div>
                <w:div w:id="1394696539">
                  <w:marLeft w:val="0"/>
                  <w:marRight w:val="0"/>
                  <w:marTop w:val="0"/>
                  <w:marBottom w:val="0"/>
                  <w:divBdr>
                    <w:top w:val="none" w:sz="0" w:space="0" w:color="auto"/>
                    <w:left w:val="none" w:sz="0" w:space="0" w:color="auto"/>
                    <w:bottom w:val="none" w:sz="0" w:space="0" w:color="auto"/>
                    <w:right w:val="none" w:sz="0" w:space="0" w:color="auto"/>
                  </w:divBdr>
                </w:div>
                <w:div w:id="1506243095">
                  <w:marLeft w:val="0"/>
                  <w:marRight w:val="0"/>
                  <w:marTop w:val="0"/>
                  <w:marBottom w:val="0"/>
                  <w:divBdr>
                    <w:top w:val="none" w:sz="0" w:space="0" w:color="auto"/>
                    <w:left w:val="none" w:sz="0" w:space="0" w:color="auto"/>
                    <w:bottom w:val="none" w:sz="0" w:space="0" w:color="auto"/>
                    <w:right w:val="none" w:sz="0" w:space="0" w:color="auto"/>
                  </w:divBdr>
                </w:div>
                <w:div w:id="1591036663">
                  <w:marLeft w:val="0"/>
                  <w:marRight w:val="0"/>
                  <w:marTop w:val="0"/>
                  <w:marBottom w:val="0"/>
                  <w:divBdr>
                    <w:top w:val="none" w:sz="0" w:space="0" w:color="auto"/>
                    <w:left w:val="none" w:sz="0" w:space="0" w:color="auto"/>
                    <w:bottom w:val="none" w:sz="0" w:space="0" w:color="auto"/>
                    <w:right w:val="none" w:sz="0" w:space="0" w:color="auto"/>
                  </w:divBdr>
                </w:div>
                <w:div w:id="1723210010">
                  <w:marLeft w:val="0"/>
                  <w:marRight w:val="0"/>
                  <w:marTop w:val="0"/>
                  <w:marBottom w:val="0"/>
                  <w:divBdr>
                    <w:top w:val="none" w:sz="0" w:space="0" w:color="auto"/>
                    <w:left w:val="none" w:sz="0" w:space="0" w:color="auto"/>
                    <w:bottom w:val="none" w:sz="0" w:space="0" w:color="auto"/>
                    <w:right w:val="none" w:sz="0" w:space="0" w:color="auto"/>
                  </w:divBdr>
                </w:div>
                <w:div w:id="1819299981">
                  <w:marLeft w:val="0"/>
                  <w:marRight w:val="0"/>
                  <w:marTop w:val="0"/>
                  <w:marBottom w:val="0"/>
                  <w:divBdr>
                    <w:top w:val="none" w:sz="0" w:space="0" w:color="auto"/>
                    <w:left w:val="none" w:sz="0" w:space="0" w:color="auto"/>
                    <w:bottom w:val="none" w:sz="0" w:space="0" w:color="auto"/>
                    <w:right w:val="none" w:sz="0" w:space="0" w:color="auto"/>
                  </w:divBdr>
                </w:div>
                <w:div w:id="1954510352">
                  <w:marLeft w:val="0"/>
                  <w:marRight w:val="0"/>
                  <w:marTop w:val="0"/>
                  <w:marBottom w:val="0"/>
                  <w:divBdr>
                    <w:top w:val="none" w:sz="0" w:space="0" w:color="auto"/>
                    <w:left w:val="none" w:sz="0" w:space="0" w:color="auto"/>
                    <w:bottom w:val="none" w:sz="0" w:space="0" w:color="auto"/>
                    <w:right w:val="none" w:sz="0" w:space="0" w:color="auto"/>
                  </w:divBdr>
                </w:div>
                <w:div w:id="2006469177">
                  <w:marLeft w:val="0"/>
                  <w:marRight w:val="0"/>
                  <w:marTop w:val="0"/>
                  <w:marBottom w:val="0"/>
                  <w:divBdr>
                    <w:top w:val="none" w:sz="0" w:space="0" w:color="auto"/>
                    <w:left w:val="none" w:sz="0" w:space="0" w:color="auto"/>
                    <w:bottom w:val="none" w:sz="0" w:space="0" w:color="auto"/>
                    <w:right w:val="none" w:sz="0" w:space="0" w:color="auto"/>
                  </w:divBdr>
                </w:div>
                <w:div w:id="21234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95002">
      <w:bodyDiv w:val="1"/>
      <w:marLeft w:val="0"/>
      <w:marRight w:val="0"/>
      <w:marTop w:val="0"/>
      <w:marBottom w:val="0"/>
      <w:divBdr>
        <w:top w:val="none" w:sz="0" w:space="0" w:color="auto"/>
        <w:left w:val="none" w:sz="0" w:space="0" w:color="auto"/>
        <w:bottom w:val="none" w:sz="0" w:space="0" w:color="auto"/>
        <w:right w:val="none" w:sz="0" w:space="0" w:color="auto"/>
      </w:divBdr>
    </w:div>
    <w:div w:id="1680113621">
      <w:bodyDiv w:val="1"/>
      <w:marLeft w:val="0"/>
      <w:marRight w:val="0"/>
      <w:marTop w:val="0"/>
      <w:marBottom w:val="0"/>
      <w:divBdr>
        <w:top w:val="none" w:sz="0" w:space="0" w:color="auto"/>
        <w:left w:val="none" w:sz="0" w:space="0" w:color="auto"/>
        <w:bottom w:val="none" w:sz="0" w:space="0" w:color="auto"/>
        <w:right w:val="none" w:sz="0" w:space="0" w:color="auto"/>
      </w:divBdr>
    </w:div>
    <w:div w:id="1695613229">
      <w:bodyDiv w:val="1"/>
      <w:marLeft w:val="0"/>
      <w:marRight w:val="0"/>
      <w:marTop w:val="0"/>
      <w:marBottom w:val="0"/>
      <w:divBdr>
        <w:top w:val="none" w:sz="0" w:space="0" w:color="auto"/>
        <w:left w:val="none" w:sz="0" w:space="0" w:color="auto"/>
        <w:bottom w:val="none" w:sz="0" w:space="0" w:color="auto"/>
        <w:right w:val="none" w:sz="0" w:space="0" w:color="auto"/>
      </w:divBdr>
    </w:div>
    <w:div w:id="1696731164">
      <w:bodyDiv w:val="1"/>
      <w:marLeft w:val="0"/>
      <w:marRight w:val="0"/>
      <w:marTop w:val="0"/>
      <w:marBottom w:val="0"/>
      <w:divBdr>
        <w:top w:val="none" w:sz="0" w:space="0" w:color="auto"/>
        <w:left w:val="none" w:sz="0" w:space="0" w:color="auto"/>
        <w:bottom w:val="none" w:sz="0" w:space="0" w:color="auto"/>
        <w:right w:val="none" w:sz="0" w:space="0" w:color="auto"/>
      </w:divBdr>
      <w:divsChild>
        <w:div w:id="810101505">
          <w:marLeft w:val="0"/>
          <w:marRight w:val="0"/>
          <w:marTop w:val="0"/>
          <w:marBottom w:val="0"/>
          <w:divBdr>
            <w:top w:val="none" w:sz="0" w:space="0" w:color="auto"/>
            <w:left w:val="none" w:sz="0" w:space="0" w:color="auto"/>
            <w:bottom w:val="none" w:sz="0" w:space="0" w:color="auto"/>
            <w:right w:val="none" w:sz="0" w:space="0" w:color="auto"/>
          </w:divBdr>
        </w:div>
      </w:divsChild>
    </w:div>
    <w:div w:id="1714231879">
      <w:bodyDiv w:val="1"/>
      <w:marLeft w:val="0"/>
      <w:marRight w:val="0"/>
      <w:marTop w:val="0"/>
      <w:marBottom w:val="0"/>
      <w:divBdr>
        <w:top w:val="none" w:sz="0" w:space="0" w:color="auto"/>
        <w:left w:val="none" w:sz="0" w:space="0" w:color="auto"/>
        <w:bottom w:val="none" w:sz="0" w:space="0" w:color="auto"/>
        <w:right w:val="none" w:sz="0" w:space="0" w:color="auto"/>
      </w:divBdr>
    </w:div>
    <w:div w:id="1795900526">
      <w:bodyDiv w:val="1"/>
      <w:marLeft w:val="0"/>
      <w:marRight w:val="0"/>
      <w:marTop w:val="0"/>
      <w:marBottom w:val="0"/>
      <w:divBdr>
        <w:top w:val="none" w:sz="0" w:space="0" w:color="auto"/>
        <w:left w:val="none" w:sz="0" w:space="0" w:color="auto"/>
        <w:bottom w:val="none" w:sz="0" w:space="0" w:color="auto"/>
        <w:right w:val="none" w:sz="0" w:space="0" w:color="auto"/>
      </w:divBdr>
    </w:div>
    <w:div w:id="1875657060">
      <w:bodyDiv w:val="1"/>
      <w:marLeft w:val="0"/>
      <w:marRight w:val="0"/>
      <w:marTop w:val="0"/>
      <w:marBottom w:val="0"/>
      <w:divBdr>
        <w:top w:val="none" w:sz="0" w:space="0" w:color="auto"/>
        <w:left w:val="none" w:sz="0" w:space="0" w:color="auto"/>
        <w:bottom w:val="none" w:sz="0" w:space="0" w:color="auto"/>
        <w:right w:val="none" w:sz="0" w:space="0" w:color="auto"/>
      </w:divBdr>
    </w:div>
    <w:div w:id="18789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otebook\Data%20aplikac&#237;\Microsoft\&#352;ablony\hlavickovy%20papir.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E02E7C-6255-4911-AF9F-417DA986E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Template>
  <TotalTime>17</TotalTime>
  <Pages>5</Pages>
  <Words>1364</Words>
  <Characters>8049</Characters>
  <Application>Microsoft Office Word</Application>
  <DocSecurity>0</DocSecurity>
  <Lines>67</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Marek</cp:lastModifiedBy>
  <cp:revision>4</cp:revision>
  <cp:lastPrinted>2014-07-10T12:31:00Z</cp:lastPrinted>
  <dcterms:created xsi:type="dcterms:W3CDTF">2016-02-01T08:49:00Z</dcterms:created>
  <dcterms:modified xsi:type="dcterms:W3CDTF">2016-02-01T09:18:00Z</dcterms:modified>
</cp:coreProperties>
</file>